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C21DFB" w:rsidRPr="00D90AF3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:rsidR="00C21DFB" w:rsidRPr="00D90AF3" w:rsidRDefault="00DD1E17">
            <w:pPr>
              <w:pStyle w:val="ECVPersonalInfoHeading"/>
              <w:rPr>
                <w:sz w:val="22"/>
                <w:szCs w:val="22"/>
                <w:lang w:val="hr-HR"/>
              </w:rPr>
            </w:pPr>
            <w:r w:rsidRPr="00D90AF3">
              <w:rPr>
                <w:caps w:val="0"/>
                <w:sz w:val="22"/>
                <w:szCs w:val="22"/>
                <w:lang w:val="hr-HR"/>
              </w:rPr>
              <w:t>PERSONAL INFORMATION</w:t>
            </w:r>
          </w:p>
        </w:tc>
        <w:tc>
          <w:tcPr>
            <w:tcW w:w="7541" w:type="dxa"/>
            <w:shd w:val="clear" w:color="auto" w:fill="auto"/>
            <w:vAlign w:val="center"/>
          </w:tcPr>
          <w:p w:rsidR="00C21DFB" w:rsidRPr="00D90AF3" w:rsidRDefault="006A6BCE">
            <w:pPr>
              <w:pStyle w:val="ECVNameField"/>
              <w:rPr>
                <w:color w:val="auto"/>
                <w:sz w:val="22"/>
                <w:szCs w:val="22"/>
                <w:lang w:val="hr-HR"/>
              </w:rPr>
            </w:pPr>
            <w:r w:rsidRPr="00D90AF3">
              <w:rPr>
                <w:color w:val="auto"/>
                <w:sz w:val="22"/>
                <w:szCs w:val="22"/>
                <w:lang w:val="hr-HR"/>
              </w:rPr>
              <w:t>Marina Crnjac</w:t>
            </w:r>
            <w:r w:rsidR="007945FE" w:rsidRPr="00D90AF3">
              <w:rPr>
                <w:color w:val="auto"/>
                <w:sz w:val="22"/>
                <w:szCs w:val="22"/>
                <w:lang w:val="hr-HR"/>
              </w:rPr>
              <w:t xml:space="preserve"> Žižić</w:t>
            </w:r>
          </w:p>
        </w:tc>
      </w:tr>
      <w:tr w:rsidR="00C21DFB" w:rsidRPr="00D90AF3">
        <w:trPr>
          <w:cantSplit/>
          <w:trHeight w:hRule="exact" w:val="227"/>
        </w:trPr>
        <w:tc>
          <w:tcPr>
            <w:tcW w:w="10375" w:type="dxa"/>
            <w:gridSpan w:val="2"/>
            <w:shd w:val="clear" w:color="auto" w:fill="auto"/>
          </w:tcPr>
          <w:p w:rsidR="00C21DFB" w:rsidRPr="00D90AF3" w:rsidRDefault="00C21DFB">
            <w:pPr>
              <w:pStyle w:val="ECVComments"/>
              <w:rPr>
                <w:sz w:val="22"/>
                <w:szCs w:val="22"/>
                <w:lang w:val="hr-HR"/>
              </w:rPr>
            </w:pPr>
          </w:p>
        </w:tc>
      </w:tr>
      <w:tr w:rsidR="00C21DFB" w:rsidRPr="00D90AF3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C21DFB" w:rsidRPr="00D90AF3" w:rsidRDefault="00030BE0">
            <w:pPr>
              <w:pStyle w:val="ECVLeftHeading"/>
              <w:rPr>
                <w:sz w:val="22"/>
                <w:szCs w:val="22"/>
                <w:lang w:val="hr-HR"/>
              </w:rPr>
            </w:pPr>
            <w:r w:rsidRPr="00D90AF3">
              <w:rPr>
                <w:noProof/>
                <w:sz w:val="22"/>
                <w:szCs w:val="22"/>
                <w:lang w:eastAsia="en-GB" w:bidi="ar-SA"/>
              </w:rPr>
              <w:drawing>
                <wp:inline distT="0" distB="0" distL="0" distR="0">
                  <wp:extent cx="791210" cy="1267174"/>
                  <wp:effectExtent l="0" t="0" r="8890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655" cy="12710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21DFB" w:rsidRPr="00D90AF3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7541" w:type="dxa"/>
            <w:shd w:val="clear" w:color="auto" w:fill="auto"/>
          </w:tcPr>
          <w:p w:rsidR="00C21DFB" w:rsidRPr="00D90AF3" w:rsidRDefault="00F37B76" w:rsidP="00DD1E17">
            <w:pPr>
              <w:pStyle w:val="ECVContactDetails0"/>
              <w:rPr>
                <w:color w:val="auto"/>
                <w:sz w:val="22"/>
                <w:szCs w:val="22"/>
                <w:lang w:val="hr-HR"/>
              </w:rPr>
            </w:pPr>
            <w:r w:rsidRPr="00D90AF3">
              <w:rPr>
                <w:noProof/>
                <w:color w:val="auto"/>
                <w:sz w:val="22"/>
                <w:szCs w:val="22"/>
                <w:lang w:eastAsia="en-GB" w:bidi="ar-SA"/>
              </w:rPr>
              <w:drawing>
                <wp:anchor distT="0" distB="0" distL="0" distR="71755" simplePos="0" relativeHeight="251655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19050" t="0" r="9525" b="0"/>
                  <wp:wrapSquare wrapText="bothSides"/>
                  <wp:docPr id="1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21DFB" w:rsidRPr="00D90AF3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r w:rsidR="007945FE" w:rsidRPr="00D90AF3">
              <w:rPr>
                <w:color w:val="auto"/>
                <w:sz w:val="22"/>
                <w:szCs w:val="22"/>
                <w:lang w:val="hr-HR"/>
              </w:rPr>
              <w:t>Ruđera Boškovića 32</w:t>
            </w:r>
            <w:r w:rsidR="006A6BCE" w:rsidRPr="00D90AF3">
              <w:rPr>
                <w:color w:val="auto"/>
                <w:sz w:val="22"/>
                <w:szCs w:val="22"/>
                <w:lang w:val="hr-HR"/>
              </w:rPr>
              <w:t xml:space="preserve">,  21 000 Split, </w:t>
            </w:r>
            <w:r w:rsidR="00DD1E17" w:rsidRPr="00D90AF3">
              <w:rPr>
                <w:color w:val="auto"/>
                <w:sz w:val="22"/>
                <w:szCs w:val="22"/>
                <w:lang w:val="hr-HR"/>
              </w:rPr>
              <w:t>Croatia</w:t>
            </w:r>
            <w:r w:rsidR="006A6BCE" w:rsidRPr="00D90AF3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r w:rsidR="00C21DFB" w:rsidRPr="00D90AF3">
              <w:rPr>
                <w:color w:val="auto"/>
                <w:sz w:val="22"/>
                <w:szCs w:val="22"/>
                <w:lang w:val="hr-HR"/>
              </w:rPr>
              <w:t xml:space="preserve"> </w:t>
            </w:r>
          </w:p>
        </w:tc>
      </w:tr>
      <w:tr w:rsidR="00C21DFB" w:rsidRPr="00D90AF3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21DFB" w:rsidRPr="00D90AF3" w:rsidRDefault="00C21DF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541" w:type="dxa"/>
            <w:shd w:val="clear" w:color="auto" w:fill="auto"/>
          </w:tcPr>
          <w:p w:rsidR="00C21DFB" w:rsidRPr="00D90AF3" w:rsidRDefault="00F37B76" w:rsidP="006A6BCE">
            <w:pPr>
              <w:pStyle w:val="ECVContactDetails0"/>
              <w:tabs>
                <w:tab w:val="right" w:pos="8218"/>
              </w:tabs>
              <w:rPr>
                <w:color w:val="auto"/>
                <w:sz w:val="22"/>
                <w:szCs w:val="22"/>
                <w:lang w:val="hr-HR"/>
              </w:rPr>
            </w:pPr>
            <w:r w:rsidRPr="00D90AF3">
              <w:rPr>
                <w:noProof/>
                <w:color w:val="auto"/>
                <w:sz w:val="22"/>
                <w:szCs w:val="22"/>
                <w:lang w:eastAsia="en-GB" w:bidi="ar-SA"/>
              </w:rPr>
              <w:drawing>
                <wp:anchor distT="0" distB="0" distL="0" distR="71755" simplePos="0" relativeHeight="251659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19050" t="0" r="7620" b="0"/>
                  <wp:wrapSquare wrapText="bothSides"/>
                  <wp:docPr id="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21DFB" w:rsidRPr="00D90AF3">
              <w:rPr>
                <w:rStyle w:val="ECVContactDetails"/>
                <w:color w:val="auto"/>
                <w:sz w:val="22"/>
                <w:szCs w:val="22"/>
                <w:lang w:val="hr-HR"/>
              </w:rPr>
              <w:t xml:space="preserve"> </w:t>
            </w:r>
            <w:r w:rsidR="003A08BF" w:rsidRPr="00D90AF3">
              <w:rPr>
                <w:rStyle w:val="ECVContactDetails"/>
                <w:color w:val="auto"/>
                <w:sz w:val="22"/>
                <w:szCs w:val="22"/>
                <w:lang w:val="hr-HR"/>
              </w:rPr>
              <w:t>+385 9139632</w:t>
            </w:r>
            <w:r w:rsidR="006A6BCE" w:rsidRPr="00D90AF3">
              <w:rPr>
                <w:rStyle w:val="ECVContactDetails"/>
                <w:color w:val="auto"/>
                <w:sz w:val="22"/>
                <w:szCs w:val="22"/>
                <w:lang w:val="hr-HR"/>
              </w:rPr>
              <w:t>08</w:t>
            </w:r>
          </w:p>
        </w:tc>
      </w:tr>
      <w:tr w:rsidR="00C21DFB" w:rsidRPr="00D90AF3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21DFB" w:rsidRPr="00D90AF3" w:rsidRDefault="00C21DF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541" w:type="dxa"/>
            <w:shd w:val="clear" w:color="auto" w:fill="auto"/>
            <w:vAlign w:val="center"/>
          </w:tcPr>
          <w:p w:rsidR="00C21DFB" w:rsidRPr="00D90AF3" w:rsidRDefault="00F37B76" w:rsidP="006A6BCE">
            <w:pPr>
              <w:pStyle w:val="ECVContactDetails0"/>
              <w:rPr>
                <w:i/>
                <w:color w:val="auto"/>
                <w:sz w:val="22"/>
                <w:szCs w:val="22"/>
                <w:lang w:val="hr-HR"/>
              </w:rPr>
            </w:pPr>
            <w:r w:rsidRPr="00D90AF3">
              <w:rPr>
                <w:noProof/>
                <w:color w:val="auto"/>
                <w:sz w:val="22"/>
                <w:szCs w:val="22"/>
                <w:lang w:eastAsia="en-GB" w:bidi="ar-SA"/>
              </w:rPr>
              <w:drawing>
                <wp:anchor distT="0" distB="0" distL="0" distR="71755" simplePos="0" relativeHeight="251658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19050" t="0" r="6985" b="0"/>
                  <wp:wrapSquare wrapText="bothSides"/>
                  <wp:docPr id="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21DFB" w:rsidRPr="00D90AF3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r w:rsidR="00B96D6B" w:rsidRPr="00D90AF3">
              <w:rPr>
                <w:rStyle w:val="ECVInternetLink"/>
                <w:i/>
                <w:color w:val="auto"/>
                <w:sz w:val="22"/>
                <w:szCs w:val="22"/>
                <w:u w:val="none"/>
                <w:lang w:val="hr-HR"/>
              </w:rPr>
              <w:t>mcrnjac@fesb.hr</w:t>
            </w:r>
            <w:r w:rsidR="00C21DFB" w:rsidRPr="00D90AF3">
              <w:rPr>
                <w:i/>
                <w:color w:val="auto"/>
                <w:sz w:val="22"/>
                <w:szCs w:val="22"/>
                <w:lang w:val="hr-HR"/>
              </w:rPr>
              <w:t xml:space="preserve"> </w:t>
            </w:r>
          </w:p>
          <w:p w:rsidR="003A25DB" w:rsidRPr="00D90AF3" w:rsidRDefault="003A25DB" w:rsidP="006A6BCE">
            <w:pPr>
              <w:pStyle w:val="ECVContactDetails0"/>
              <w:rPr>
                <w:color w:val="auto"/>
                <w:sz w:val="22"/>
                <w:szCs w:val="22"/>
                <w:lang w:val="hr-HR"/>
              </w:rPr>
            </w:pPr>
          </w:p>
        </w:tc>
      </w:tr>
      <w:tr w:rsidR="00C21DFB" w:rsidRPr="00D90AF3" w:rsidTr="003A08BF">
        <w:trPr>
          <w:cantSplit/>
          <w:trHeight w:val="80"/>
        </w:trPr>
        <w:tc>
          <w:tcPr>
            <w:tcW w:w="2834" w:type="dxa"/>
            <w:vMerge/>
            <w:shd w:val="clear" w:color="auto" w:fill="auto"/>
          </w:tcPr>
          <w:p w:rsidR="00C21DFB" w:rsidRPr="00D90AF3" w:rsidRDefault="00C21DF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541" w:type="dxa"/>
            <w:shd w:val="clear" w:color="auto" w:fill="auto"/>
          </w:tcPr>
          <w:p w:rsidR="00C21DFB" w:rsidRPr="00D90AF3" w:rsidRDefault="00DD1E17" w:rsidP="00DD1E17">
            <w:pPr>
              <w:pStyle w:val="ECVContactDetails0"/>
              <w:rPr>
                <w:sz w:val="22"/>
                <w:szCs w:val="22"/>
                <w:lang w:val="hr-HR"/>
              </w:rPr>
            </w:pPr>
            <w:r w:rsidRPr="00D90AF3">
              <w:rPr>
                <w:rStyle w:val="ECVHeadingContactDetails"/>
                <w:sz w:val="22"/>
                <w:szCs w:val="22"/>
                <w:lang w:val="hr-HR"/>
              </w:rPr>
              <w:t xml:space="preserve">Date </w:t>
            </w:r>
            <w:proofErr w:type="spellStart"/>
            <w:r w:rsidRPr="00D90AF3">
              <w:rPr>
                <w:rStyle w:val="ECVHeadingContactDetails"/>
                <w:sz w:val="22"/>
                <w:szCs w:val="22"/>
                <w:lang w:val="hr-HR"/>
              </w:rPr>
              <w:t>of</w:t>
            </w:r>
            <w:proofErr w:type="spellEnd"/>
            <w:r w:rsidRPr="00D90AF3">
              <w:rPr>
                <w:rStyle w:val="ECVHeadingContactDetails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0AF3">
              <w:rPr>
                <w:rStyle w:val="ECVHeadingContactDetails"/>
                <w:sz w:val="22"/>
                <w:szCs w:val="22"/>
                <w:lang w:val="hr-HR"/>
              </w:rPr>
              <w:t>birth</w:t>
            </w:r>
            <w:proofErr w:type="spellEnd"/>
            <w:r w:rsidR="00F37B76" w:rsidRPr="00D90AF3">
              <w:rPr>
                <w:sz w:val="22"/>
                <w:szCs w:val="22"/>
                <w:lang w:val="hr-HR"/>
              </w:rPr>
              <w:t xml:space="preserve"> </w:t>
            </w:r>
            <w:r w:rsidR="00F37B76" w:rsidRPr="00D90AF3">
              <w:rPr>
                <w:rStyle w:val="ECVContactDetails"/>
                <w:color w:val="auto"/>
                <w:sz w:val="22"/>
                <w:szCs w:val="22"/>
                <w:lang w:val="hr-HR"/>
              </w:rPr>
              <w:t>29</w:t>
            </w:r>
            <w:r w:rsidRPr="00D90AF3">
              <w:rPr>
                <w:rStyle w:val="ECVContactDetails"/>
                <w:color w:val="auto"/>
                <w:sz w:val="22"/>
                <w:szCs w:val="22"/>
                <w:lang w:val="hr-HR"/>
              </w:rPr>
              <w:t xml:space="preserve"> April 1991</w:t>
            </w:r>
            <w:r w:rsidR="00F37B76" w:rsidRPr="00D90AF3">
              <w:rPr>
                <w:sz w:val="22"/>
                <w:szCs w:val="22"/>
                <w:lang w:val="hr-HR"/>
              </w:rPr>
              <w:t xml:space="preserve"> </w:t>
            </w:r>
            <w:r w:rsidR="00F37B76" w:rsidRPr="00D90AF3">
              <w:rPr>
                <w:rStyle w:val="ECVHeadingContactDetails"/>
                <w:sz w:val="22"/>
                <w:szCs w:val="22"/>
                <w:lang w:val="hr-HR"/>
              </w:rPr>
              <w:t xml:space="preserve">| </w:t>
            </w:r>
            <w:proofErr w:type="spellStart"/>
            <w:r w:rsidRPr="00D90AF3">
              <w:rPr>
                <w:rStyle w:val="ECVHeadingContactDetails"/>
                <w:sz w:val="22"/>
                <w:szCs w:val="22"/>
                <w:lang w:val="hr-HR"/>
              </w:rPr>
              <w:t>Nationality</w:t>
            </w:r>
            <w:proofErr w:type="spellEnd"/>
            <w:r w:rsidR="00F37B76" w:rsidRPr="00D90AF3">
              <w:rPr>
                <w:sz w:val="22"/>
                <w:szCs w:val="22"/>
                <w:lang w:val="hr-HR"/>
              </w:rPr>
              <w:t xml:space="preserve"> </w:t>
            </w:r>
            <w:r w:rsidRPr="00D90AF3">
              <w:rPr>
                <w:rStyle w:val="ECVContactDetails"/>
                <w:color w:val="auto"/>
                <w:sz w:val="22"/>
                <w:szCs w:val="22"/>
                <w:lang w:val="hr-HR"/>
              </w:rPr>
              <w:t>Croatian</w:t>
            </w:r>
          </w:p>
        </w:tc>
      </w:tr>
      <w:tr w:rsidR="00C21DFB" w:rsidRPr="00D90AF3" w:rsidTr="003A08BF">
        <w:trPr>
          <w:cantSplit/>
          <w:trHeight w:val="80"/>
        </w:trPr>
        <w:tc>
          <w:tcPr>
            <w:tcW w:w="2834" w:type="dxa"/>
            <w:vMerge/>
            <w:shd w:val="clear" w:color="auto" w:fill="auto"/>
          </w:tcPr>
          <w:p w:rsidR="00C21DFB" w:rsidRPr="00D90AF3" w:rsidRDefault="00C21DF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541" w:type="dxa"/>
            <w:shd w:val="clear" w:color="auto" w:fill="auto"/>
          </w:tcPr>
          <w:p w:rsidR="00C21DFB" w:rsidRPr="00D90AF3" w:rsidRDefault="00C21DFB">
            <w:pPr>
              <w:pStyle w:val="ECVContactDetails0"/>
              <w:rPr>
                <w:sz w:val="22"/>
                <w:szCs w:val="22"/>
                <w:lang w:val="hr-HR"/>
              </w:rPr>
            </w:pPr>
          </w:p>
        </w:tc>
      </w:tr>
      <w:tr w:rsidR="00C21DFB" w:rsidRPr="00D90AF3">
        <w:trPr>
          <w:cantSplit/>
          <w:trHeight w:val="397"/>
        </w:trPr>
        <w:tc>
          <w:tcPr>
            <w:tcW w:w="2834" w:type="dxa"/>
            <w:vMerge/>
            <w:shd w:val="clear" w:color="auto" w:fill="auto"/>
          </w:tcPr>
          <w:p w:rsidR="00C21DFB" w:rsidRPr="00D90AF3" w:rsidRDefault="00C21DF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541" w:type="dxa"/>
            <w:shd w:val="clear" w:color="auto" w:fill="auto"/>
            <w:vAlign w:val="center"/>
          </w:tcPr>
          <w:p w:rsidR="00C21DFB" w:rsidRPr="00D90AF3" w:rsidRDefault="00C21DFB" w:rsidP="006A6BCE">
            <w:pPr>
              <w:pStyle w:val="ECVGenderRow"/>
              <w:rPr>
                <w:sz w:val="22"/>
                <w:szCs w:val="22"/>
                <w:lang w:val="hr-HR"/>
              </w:rPr>
            </w:pPr>
          </w:p>
        </w:tc>
      </w:tr>
    </w:tbl>
    <w:p w:rsidR="00C21DFB" w:rsidRPr="00990FB0" w:rsidRDefault="00C21DFB">
      <w:pPr>
        <w:pStyle w:val="ECVText"/>
        <w:rPr>
          <w:lang w:val="hr-HR"/>
        </w:rPr>
      </w:pPr>
    </w:p>
    <w:p w:rsidR="00C21DFB" w:rsidRPr="00990FB0" w:rsidRDefault="00C21DFB">
      <w:pPr>
        <w:pStyle w:val="ECVText"/>
        <w:rPr>
          <w:lang w:val="hr-HR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C21DFB" w:rsidRPr="00D90AF3">
        <w:trPr>
          <w:trHeight w:val="170"/>
        </w:trPr>
        <w:tc>
          <w:tcPr>
            <w:tcW w:w="2835" w:type="dxa"/>
            <w:shd w:val="clear" w:color="auto" w:fill="auto"/>
          </w:tcPr>
          <w:p w:rsidR="00C21DFB" w:rsidRPr="00D90AF3" w:rsidRDefault="00DD1E17">
            <w:pPr>
              <w:pStyle w:val="ECVLeftHeading"/>
              <w:rPr>
                <w:sz w:val="22"/>
                <w:szCs w:val="22"/>
                <w:lang w:val="hr-HR"/>
              </w:rPr>
            </w:pPr>
            <w:r w:rsidRPr="00D90AF3">
              <w:rPr>
                <w:caps w:val="0"/>
                <w:sz w:val="22"/>
                <w:szCs w:val="22"/>
                <w:lang w:val="hr-HR"/>
              </w:rPr>
              <w:t>WORK EXPERIENCE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21DFB" w:rsidRPr="00D90AF3" w:rsidRDefault="00F37B76">
            <w:pPr>
              <w:pStyle w:val="ECVBlueBox"/>
              <w:rPr>
                <w:sz w:val="22"/>
                <w:szCs w:val="22"/>
                <w:lang w:val="hr-HR"/>
              </w:rPr>
            </w:pPr>
            <w:r w:rsidRPr="00D90AF3">
              <w:rPr>
                <w:noProof/>
                <w:sz w:val="22"/>
                <w:szCs w:val="22"/>
                <w:lang w:eastAsia="en-GB" w:bidi="ar-SA"/>
              </w:rPr>
              <w:drawing>
                <wp:inline distT="0" distB="0" distL="0" distR="0">
                  <wp:extent cx="4791075" cy="85725"/>
                  <wp:effectExtent l="19050" t="0" r="9525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21DFB" w:rsidRPr="00D90AF3">
              <w:rPr>
                <w:sz w:val="22"/>
                <w:szCs w:val="22"/>
                <w:lang w:val="hr-HR"/>
              </w:rPr>
              <w:t xml:space="preserve"> </w:t>
            </w:r>
          </w:p>
        </w:tc>
      </w:tr>
    </w:tbl>
    <w:p w:rsidR="00C21DFB" w:rsidRPr="00990FB0" w:rsidRDefault="00C21DFB">
      <w:pPr>
        <w:pStyle w:val="ECVComments"/>
        <w:rPr>
          <w:lang w:val="hr-HR"/>
        </w:rPr>
      </w:pPr>
    </w:p>
    <w:p w:rsidR="00280B1B" w:rsidRDefault="00280B1B" w:rsidP="00857602">
      <w:pPr>
        <w:pStyle w:val="ECVText"/>
        <w:rPr>
          <w:sz w:val="22"/>
          <w:szCs w:val="22"/>
          <w:lang w:val="hr-H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7677"/>
      </w:tblGrid>
      <w:tr w:rsidR="00857602" w:rsidRPr="007945FE" w:rsidTr="00612816">
        <w:trPr>
          <w:trHeight w:val="912"/>
        </w:trPr>
        <w:tc>
          <w:tcPr>
            <w:tcW w:w="2689" w:type="dxa"/>
          </w:tcPr>
          <w:p w:rsidR="00857602" w:rsidRPr="007945FE" w:rsidRDefault="00AE44B5" w:rsidP="007945FE">
            <w:pPr>
              <w:pStyle w:val="ECVDate"/>
              <w:jc w:val="left"/>
              <w:rPr>
                <w:sz w:val="22"/>
                <w:szCs w:val="22"/>
                <w:lang w:val="hr-HR"/>
              </w:rPr>
            </w:pPr>
            <w:r w:rsidRPr="007945FE">
              <w:rPr>
                <w:sz w:val="22"/>
                <w:szCs w:val="22"/>
                <w:lang w:val="hr-HR"/>
              </w:rPr>
              <w:t xml:space="preserve">01 </w:t>
            </w:r>
            <w:proofErr w:type="spellStart"/>
            <w:r w:rsidRPr="007945FE">
              <w:rPr>
                <w:sz w:val="22"/>
                <w:szCs w:val="22"/>
                <w:lang w:val="hr-HR"/>
              </w:rPr>
              <w:t>March</w:t>
            </w:r>
            <w:proofErr w:type="spellEnd"/>
            <w:r w:rsidRPr="007945FE">
              <w:rPr>
                <w:sz w:val="22"/>
                <w:szCs w:val="22"/>
                <w:lang w:val="hr-HR"/>
              </w:rPr>
              <w:t xml:space="preserve"> 2017 –</w:t>
            </w:r>
            <w:r w:rsidRPr="007945FE">
              <w:rPr>
                <w:sz w:val="22"/>
                <w:szCs w:val="22"/>
                <w:lang w:val="hr-HR"/>
              </w:rPr>
              <w:t xml:space="preserve"> </w:t>
            </w:r>
            <w:r w:rsidR="00454504" w:rsidRPr="007945FE">
              <w:rPr>
                <w:sz w:val="22"/>
                <w:szCs w:val="22"/>
                <w:lang w:val="hr-HR"/>
              </w:rPr>
              <w:br/>
              <w:t xml:space="preserve">28 </w:t>
            </w:r>
            <w:proofErr w:type="spellStart"/>
            <w:r w:rsidR="00454504" w:rsidRPr="007945FE">
              <w:rPr>
                <w:sz w:val="22"/>
                <w:szCs w:val="22"/>
                <w:lang w:val="hr-HR"/>
              </w:rPr>
              <w:t>February</w:t>
            </w:r>
            <w:proofErr w:type="spellEnd"/>
            <w:r w:rsidR="00454504" w:rsidRPr="007945FE">
              <w:rPr>
                <w:sz w:val="22"/>
                <w:szCs w:val="22"/>
                <w:lang w:val="hr-HR"/>
              </w:rPr>
              <w:t xml:space="preserve"> 2023</w:t>
            </w:r>
          </w:p>
        </w:tc>
        <w:tc>
          <w:tcPr>
            <w:tcW w:w="7677" w:type="dxa"/>
          </w:tcPr>
          <w:p w:rsidR="00454504" w:rsidRPr="007945FE" w:rsidRDefault="00454504" w:rsidP="00454504">
            <w:pPr>
              <w:pStyle w:val="ECVText"/>
              <w:rPr>
                <w:color w:val="auto"/>
                <w:sz w:val="22"/>
                <w:szCs w:val="22"/>
                <w:lang w:val="hr-HR"/>
              </w:rPr>
            </w:pP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Faculty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of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Electrical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Engineering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Mechanical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Engineering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and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Naval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Architecture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in Split</w:t>
            </w:r>
          </w:p>
          <w:p w:rsidR="00857602" w:rsidRPr="007945FE" w:rsidRDefault="00454504" w:rsidP="00454504">
            <w:pPr>
              <w:pStyle w:val="ECVText"/>
              <w:numPr>
                <w:ilvl w:val="0"/>
                <w:numId w:val="23"/>
              </w:numPr>
              <w:rPr>
                <w:color w:val="auto"/>
                <w:sz w:val="22"/>
                <w:szCs w:val="22"/>
                <w:lang w:val="hr-HR"/>
              </w:rPr>
            </w:pP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Teaching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and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research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assistant</w:t>
            </w:r>
            <w:proofErr w:type="spellEnd"/>
          </w:p>
        </w:tc>
      </w:tr>
      <w:tr w:rsidR="00857602" w:rsidRPr="007945FE" w:rsidTr="00612816">
        <w:trPr>
          <w:trHeight w:val="840"/>
        </w:trPr>
        <w:tc>
          <w:tcPr>
            <w:tcW w:w="2689" w:type="dxa"/>
          </w:tcPr>
          <w:p w:rsidR="00454504" w:rsidRPr="007945FE" w:rsidRDefault="00454504" w:rsidP="007945FE">
            <w:pPr>
              <w:pStyle w:val="ECVDate"/>
              <w:jc w:val="left"/>
              <w:rPr>
                <w:sz w:val="22"/>
                <w:szCs w:val="22"/>
                <w:lang w:val="hr-HR"/>
              </w:rPr>
            </w:pPr>
            <w:r w:rsidRPr="007945FE">
              <w:rPr>
                <w:sz w:val="22"/>
                <w:szCs w:val="22"/>
                <w:lang w:val="hr-HR"/>
              </w:rPr>
              <w:t xml:space="preserve">01 </w:t>
            </w:r>
            <w:proofErr w:type="spellStart"/>
            <w:r w:rsidRPr="007945FE">
              <w:rPr>
                <w:sz w:val="22"/>
                <w:szCs w:val="22"/>
                <w:lang w:val="hr-HR"/>
              </w:rPr>
              <w:t>March</w:t>
            </w:r>
            <w:proofErr w:type="spellEnd"/>
            <w:r w:rsidRPr="007945FE">
              <w:rPr>
                <w:sz w:val="22"/>
                <w:szCs w:val="22"/>
                <w:lang w:val="hr-HR"/>
              </w:rPr>
              <w:t xml:space="preserve"> 2023 </w:t>
            </w:r>
            <w:r w:rsidRPr="007945FE">
              <w:rPr>
                <w:sz w:val="22"/>
                <w:szCs w:val="22"/>
                <w:lang w:val="hr-HR"/>
              </w:rPr>
              <w:t xml:space="preserve"> –</w:t>
            </w:r>
          </w:p>
          <w:p w:rsidR="00454504" w:rsidRPr="007945FE" w:rsidRDefault="00454504" w:rsidP="007945FE">
            <w:pPr>
              <w:pStyle w:val="ECVDate"/>
              <w:jc w:val="left"/>
              <w:rPr>
                <w:sz w:val="22"/>
                <w:szCs w:val="22"/>
                <w:lang w:val="hr-HR"/>
              </w:rPr>
            </w:pPr>
            <w:proofErr w:type="spellStart"/>
            <w:r w:rsidRPr="007945FE">
              <w:rPr>
                <w:sz w:val="22"/>
                <w:szCs w:val="22"/>
                <w:lang w:val="hr-HR"/>
              </w:rPr>
              <w:t>today</w:t>
            </w:r>
            <w:proofErr w:type="spellEnd"/>
          </w:p>
          <w:p w:rsidR="00857602" w:rsidRPr="007945FE" w:rsidRDefault="00857602" w:rsidP="00857602">
            <w:pPr>
              <w:pStyle w:val="ECVText"/>
              <w:rPr>
                <w:sz w:val="22"/>
                <w:szCs w:val="22"/>
                <w:lang w:val="hr-HR"/>
              </w:rPr>
            </w:pPr>
          </w:p>
        </w:tc>
        <w:tc>
          <w:tcPr>
            <w:tcW w:w="7677" w:type="dxa"/>
          </w:tcPr>
          <w:p w:rsidR="00454504" w:rsidRPr="007945FE" w:rsidRDefault="00454504" w:rsidP="00454504">
            <w:pPr>
              <w:pStyle w:val="ECVText"/>
              <w:rPr>
                <w:color w:val="auto"/>
                <w:sz w:val="22"/>
                <w:szCs w:val="22"/>
                <w:lang w:val="hr-HR"/>
              </w:rPr>
            </w:pP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Faculty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of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Electrical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Engineering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Mechanical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Engineering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and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Naval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Architecture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in Split</w:t>
            </w:r>
          </w:p>
          <w:p w:rsidR="00857602" w:rsidRPr="007945FE" w:rsidRDefault="00454504" w:rsidP="00454504">
            <w:pPr>
              <w:pStyle w:val="ECVText"/>
              <w:numPr>
                <w:ilvl w:val="0"/>
                <w:numId w:val="2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Postdoctoral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teaching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and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research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assistant</w:t>
            </w:r>
            <w:proofErr w:type="spellEnd"/>
          </w:p>
        </w:tc>
      </w:tr>
    </w:tbl>
    <w:p w:rsidR="00857602" w:rsidRPr="00280B1B" w:rsidRDefault="00857602" w:rsidP="00D7550C">
      <w:pPr>
        <w:pStyle w:val="ECVText"/>
        <w:ind w:left="2847" w:firstLine="698"/>
        <w:rPr>
          <w:color w:val="auto"/>
          <w:sz w:val="22"/>
          <w:szCs w:val="22"/>
          <w:lang w:val="hr-HR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C21DFB" w:rsidRPr="0086462B">
        <w:trPr>
          <w:trHeight w:val="170"/>
        </w:trPr>
        <w:tc>
          <w:tcPr>
            <w:tcW w:w="2835" w:type="dxa"/>
            <w:shd w:val="clear" w:color="auto" w:fill="auto"/>
          </w:tcPr>
          <w:p w:rsidR="00AD4824" w:rsidRPr="0086462B" w:rsidRDefault="00AD4824" w:rsidP="00AD4824">
            <w:pPr>
              <w:pStyle w:val="ECVLeftHeading"/>
              <w:jc w:val="left"/>
              <w:rPr>
                <w:caps w:val="0"/>
                <w:sz w:val="22"/>
                <w:szCs w:val="22"/>
                <w:lang w:val="hr-HR"/>
              </w:rPr>
            </w:pPr>
          </w:p>
          <w:p w:rsidR="00C21DFB" w:rsidRPr="0086462B" w:rsidRDefault="003241EC">
            <w:pPr>
              <w:pStyle w:val="ECVLeftHeading"/>
              <w:rPr>
                <w:sz w:val="22"/>
                <w:szCs w:val="22"/>
                <w:lang w:val="hr-HR"/>
              </w:rPr>
            </w:pPr>
            <w:r w:rsidRPr="0086462B">
              <w:rPr>
                <w:caps w:val="0"/>
                <w:sz w:val="22"/>
                <w:szCs w:val="22"/>
                <w:lang w:val="hr-HR"/>
              </w:rPr>
              <w:t>EDUCATION AND TRAINING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21DFB" w:rsidRPr="0086462B" w:rsidRDefault="00F37B76">
            <w:pPr>
              <w:pStyle w:val="ECVBlueBox"/>
              <w:rPr>
                <w:sz w:val="22"/>
                <w:szCs w:val="22"/>
                <w:lang w:val="hr-HR"/>
              </w:rPr>
            </w:pPr>
            <w:r w:rsidRPr="0086462B">
              <w:rPr>
                <w:noProof/>
                <w:sz w:val="22"/>
                <w:szCs w:val="22"/>
                <w:lang w:eastAsia="en-GB" w:bidi="ar-SA"/>
              </w:rPr>
              <w:drawing>
                <wp:inline distT="0" distB="0" distL="0" distR="0">
                  <wp:extent cx="4791075" cy="85725"/>
                  <wp:effectExtent l="19050" t="0" r="952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21DFB" w:rsidRPr="0086462B">
              <w:rPr>
                <w:sz w:val="22"/>
                <w:szCs w:val="22"/>
                <w:lang w:val="hr-HR"/>
              </w:rPr>
              <w:t xml:space="preserve"> </w:t>
            </w:r>
          </w:p>
        </w:tc>
      </w:tr>
    </w:tbl>
    <w:p w:rsidR="001D5613" w:rsidRDefault="001D5613">
      <w:pPr>
        <w:pStyle w:val="ECVText"/>
        <w:rPr>
          <w:lang w:val="hr-H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7677"/>
      </w:tblGrid>
      <w:tr w:rsidR="00454504" w:rsidRPr="007945FE" w:rsidTr="00612816">
        <w:trPr>
          <w:trHeight w:val="1105"/>
        </w:trPr>
        <w:tc>
          <w:tcPr>
            <w:tcW w:w="2689" w:type="dxa"/>
          </w:tcPr>
          <w:p w:rsidR="007945FE" w:rsidRPr="007945FE" w:rsidRDefault="007945FE" w:rsidP="007945FE">
            <w:pPr>
              <w:pStyle w:val="ECVDate"/>
              <w:jc w:val="left"/>
              <w:rPr>
                <w:sz w:val="22"/>
                <w:szCs w:val="22"/>
                <w:lang w:val="hr-HR"/>
              </w:rPr>
            </w:pPr>
            <w:r w:rsidRPr="007945FE">
              <w:rPr>
                <w:sz w:val="22"/>
                <w:szCs w:val="22"/>
                <w:lang w:val="hr-HR"/>
              </w:rPr>
              <w:t xml:space="preserve">01 </w:t>
            </w:r>
            <w:proofErr w:type="spellStart"/>
            <w:r w:rsidRPr="007945FE">
              <w:rPr>
                <w:sz w:val="22"/>
                <w:szCs w:val="22"/>
                <w:lang w:val="hr-HR"/>
              </w:rPr>
              <w:t>October</w:t>
            </w:r>
            <w:proofErr w:type="spellEnd"/>
            <w:r w:rsidRPr="007945FE">
              <w:rPr>
                <w:sz w:val="22"/>
                <w:szCs w:val="22"/>
                <w:lang w:val="hr-HR"/>
              </w:rPr>
              <w:t xml:space="preserve"> 2015 – </w:t>
            </w:r>
            <w:r>
              <w:rPr>
                <w:sz w:val="22"/>
                <w:szCs w:val="22"/>
                <w:lang w:val="hr-HR"/>
              </w:rPr>
              <w:br/>
            </w:r>
            <w:r w:rsidRPr="007945FE">
              <w:rPr>
                <w:sz w:val="22"/>
                <w:szCs w:val="22"/>
                <w:lang w:val="hr-HR"/>
              </w:rPr>
              <w:t xml:space="preserve">04 </w:t>
            </w:r>
            <w:proofErr w:type="spellStart"/>
            <w:r w:rsidRPr="007945FE">
              <w:rPr>
                <w:sz w:val="22"/>
                <w:szCs w:val="22"/>
                <w:lang w:val="hr-HR"/>
              </w:rPr>
              <w:t>February</w:t>
            </w:r>
            <w:proofErr w:type="spellEnd"/>
            <w:r w:rsidRPr="007945FE">
              <w:rPr>
                <w:sz w:val="22"/>
                <w:szCs w:val="22"/>
                <w:lang w:val="hr-HR"/>
              </w:rPr>
              <w:t xml:space="preserve"> 2021</w:t>
            </w:r>
          </w:p>
          <w:p w:rsidR="00454504" w:rsidRPr="007945FE" w:rsidRDefault="00454504" w:rsidP="007945FE">
            <w:pPr>
              <w:pStyle w:val="ECVDate"/>
              <w:jc w:val="left"/>
              <w:rPr>
                <w:sz w:val="22"/>
                <w:szCs w:val="22"/>
                <w:lang w:val="hr-HR"/>
              </w:rPr>
            </w:pPr>
          </w:p>
        </w:tc>
        <w:tc>
          <w:tcPr>
            <w:tcW w:w="7677" w:type="dxa"/>
          </w:tcPr>
          <w:p w:rsidR="007945FE" w:rsidRPr="007945FE" w:rsidRDefault="007945FE" w:rsidP="007945FE">
            <w:pPr>
              <w:pStyle w:val="ECVText"/>
              <w:rPr>
                <w:color w:val="auto"/>
                <w:sz w:val="22"/>
                <w:szCs w:val="22"/>
                <w:lang w:val="hr-HR"/>
              </w:rPr>
            </w:pP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Faculty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of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Electrical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Engineering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Mechanical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Engineering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and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Naval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Architecture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in Split (Ruđera Boškovića 32, 21 000 Split, Croatia, www.fesb.hr), </w:t>
            </w:r>
          </w:p>
          <w:p w:rsidR="007945FE" w:rsidRPr="007945FE" w:rsidRDefault="007945FE" w:rsidP="007945FE">
            <w:pPr>
              <w:pStyle w:val="ECVText"/>
              <w:numPr>
                <w:ilvl w:val="0"/>
                <w:numId w:val="23"/>
              </w:numPr>
              <w:rPr>
                <w:color w:val="auto"/>
                <w:sz w:val="22"/>
                <w:szCs w:val="22"/>
                <w:lang w:val="hr-HR"/>
              </w:rPr>
            </w:pP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Postgraduate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study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in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Industrial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Engineering</w:t>
            </w:r>
            <w:proofErr w:type="spellEnd"/>
          </w:p>
          <w:p w:rsidR="00454504" w:rsidRPr="007945FE" w:rsidRDefault="007945FE" w:rsidP="007945FE">
            <w:pPr>
              <w:pStyle w:val="ECVText"/>
              <w:ind w:left="720"/>
              <w:rPr>
                <w:color w:val="auto"/>
                <w:sz w:val="22"/>
                <w:szCs w:val="22"/>
                <w:lang w:val="hr-HR"/>
              </w:rPr>
            </w:pP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qualification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: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Doctor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of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Philosophy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in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Technical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Sciences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Organization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of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work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and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production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>)</w:t>
            </w:r>
          </w:p>
        </w:tc>
      </w:tr>
      <w:tr w:rsidR="00454504" w:rsidRPr="007945FE" w:rsidTr="00612816">
        <w:trPr>
          <w:trHeight w:val="1122"/>
        </w:trPr>
        <w:tc>
          <w:tcPr>
            <w:tcW w:w="2689" w:type="dxa"/>
          </w:tcPr>
          <w:p w:rsidR="00454504" w:rsidRPr="007945FE" w:rsidRDefault="007945FE" w:rsidP="007945FE">
            <w:pPr>
              <w:pStyle w:val="ECVText"/>
              <w:rPr>
                <w:sz w:val="22"/>
                <w:szCs w:val="22"/>
                <w:lang w:val="hr-HR"/>
              </w:rPr>
            </w:pPr>
            <w:r w:rsidRPr="007945FE">
              <w:rPr>
                <w:color w:val="0E4194"/>
                <w:sz w:val="22"/>
                <w:szCs w:val="22"/>
                <w:lang w:val="hr-HR"/>
              </w:rPr>
              <w:t xml:space="preserve">01 </w:t>
            </w:r>
            <w:proofErr w:type="spellStart"/>
            <w:r w:rsidRPr="007945FE">
              <w:rPr>
                <w:color w:val="0E4194"/>
                <w:sz w:val="22"/>
                <w:szCs w:val="22"/>
                <w:lang w:val="hr-HR"/>
              </w:rPr>
              <w:t>October</w:t>
            </w:r>
            <w:proofErr w:type="spellEnd"/>
            <w:r w:rsidRPr="007945FE">
              <w:rPr>
                <w:color w:val="0E4194"/>
                <w:sz w:val="22"/>
                <w:szCs w:val="22"/>
                <w:lang w:val="hr-HR"/>
              </w:rPr>
              <w:t xml:space="preserve"> 2013 – </w:t>
            </w:r>
            <w:r>
              <w:rPr>
                <w:color w:val="0E4194"/>
                <w:sz w:val="22"/>
                <w:szCs w:val="22"/>
                <w:lang w:val="hr-HR"/>
              </w:rPr>
              <w:br/>
            </w:r>
            <w:r w:rsidRPr="007945FE">
              <w:rPr>
                <w:color w:val="0E4194"/>
                <w:sz w:val="22"/>
                <w:szCs w:val="22"/>
                <w:lang w:val="hr-HR"/>
              </w:rPr>
              <w:t>29 June 2015</w:t>
            </w:r>
          </w:p>
        </w:tc>
        <w:tc>
          <w:tcPr>
            <w:tcW w:w="7677" w:type="dxa"/>
          </w:tcPr>
          <w:p w:rsidR="007945FE" w:rsidRPr="00AA5DBC" w:rsidRDefault="007945FE" w:rsidP="007945FE">
            <w:pPr>
              <w:pStyle w:val="ECVText"/>
              <w:rPr>
                <w:color w:val="auto"/>
                <w:sz w:val="22"/>
                <w:szCs w:val="22"/>
                <w:lang w:val="hr-HR"/>
              </w:rPr>
            </w:pPr>
            <w:proofErr w:type="spellStart"/>
            <w:r w:rsidRPr="00AA5DBC">
              <w:rPr>
                <w:color w:val="auto"/>
                <w:sz w:val="22"/>
                <w:szCs w:val="22"/>
                <w:lang w:val="hr-HR"/>
              </w:rPr>
              <w:t>Faculty</w:t>
            </w:r>
            <w:proofErr w:type="spellEnd"/>
            <w:r w:rsidRPr="00AA5DBC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A5DBC">
              <w:rPr>
                <w:color w:val="auto"/>
                <w:sz w:val="22"/>
                <w:szCs w:val="22"/>
                <w:lang w:val="hr-HR"/>
              </w:rPr>
              <w:t>of</w:t>
            </w:r>
            <w:proofErr w:type="spellEnd"/>
            <w:r w:rsidRPr="00AA5DBC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A5DBC">
              <w:rPr>
                <w:color w:val="auto"/>
                <w:sz w:val="22"/>
                <w:szCs w:val="22"/>
                <w:lang w:val="hr-HR"/>
              </w:rPr>
              <w:t>Electrical</w:t>
            </w:r>
            <w:proofErr w:type="spellEnd"/>
            <w:r w:rsidRPr="00AA5DBC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A5DBC">
              <w:rPr>
                <w:color w:val="auto"/>
                <w:sz w:val="22"/>
                <w:szCs w:val="22"/>
                <w:lang w:val="hr-HR"/>
              </w:rPr>
              <w:t>Engineering</w:t>
            </w:r>
            <w:proofErr w:type="spellEnd"/>
            <w:r w:rsidRPr="00AA5DBC">
              <w:rPr>
                <w:color w:val="auto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AA5DBC">
              <w:rPr>
                <w:color w:val="auto"/>
                <w:sz w:val="22"/>
                <w:szCs w:val="22"/>
                <w:lang w:val="hr-HR"/>
              </w:rPr>
              <w:t>Mechanical</w:t>
            </w:r>
            <w:proofErr w:type="spellEnd"/>
            <w:r w:rsidRPr="00AA5DBC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A5DBC">
              <w:rPr>
                <w:color w:val="auto"/>
                <w:sz w:val="22"/>
                <w:szCs w:val="22"/>
                <w:lang w:val="hr-HR"/>
              </w:rPr>
              <w:t>Engineering</w:t>
            </w:r>
            <w:proofErr w:type="spellEnd"/>
            <w:r w:rsidRPr="00AA5DBC">
              <w:rPr>
                <w:color w:val="auto"/>
                <w:sz w:val="22"/>
                <w:szCs w:val="22"/>
                <w:lang w:val="hr-HR"/>
              </w:rPr>
              <w:t xml:space="preserve"> and </w:t>
            </w:r>
            <w:proofErr w:type="spellStart"/>
            <w:r w:rsidRPr="00AA5DBC">
              <w:rPr>
                <w:color w:val="auto"/>
                <w:sz w:val="22"/>
                <w:szCs w:val="22"/>
                <w:lang w:val="hr-HR"/>
              </w:rPr>
              <w:t>Naval</w:t>
            </w:r>
            <w:proofErr w:type="spellEnd"/>
            <w:r w:rsidRPr="00AA5DBC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A5DBC">
              <w:rPr>
                <w:color w:val="auto"/>
                <w:sz w:val="22"/>
                <w:szCs w:val="22"/>
                <w:lang w:val="hr-HR"/>
              </w:rPr>
              <w:t>Architecture</w:t>
            </w:r>
            <w:proofErr w:type="spellEnd"/>
            <w:r w:rsidRPr="00AA5DBC">
              <w:rPr>
                <w:color w:val="auto"/>
                <w:sz w:val="22"/>
                <w:szCs w:val="22"/>
                <w:lang w:val="hr-HR"/>
              </w:rPr>
              <w:t xml:space="preserve"> in Split (Ruđera Boškovića 32, 21 000 Split, Croatia, www.fesb.hr), </w:t>
            </w:r>
          </w:p>
          <w:p w:rsidR="007945FE" w:rsidRDefault="007945FE" w:rsidP="007945FE">
            <w:pPr>
              <w:pStyle w:val="ECVText"/>
              <w:numPr>
                <w:ilvl w:val="0"/>
                <w:numId w:val="25"/>
              </w:numPr>
              <w:rPr>
                <w:color w:val="auto"/>
                <w:sz w:val="22"/>
                <w:szCs w:val="22"/>
                <w:lang w:val="hr-HR"/>
              </w:rPr>
            </w:pPr>
            <w:proofErr w:type="spellStart"/>
            <w:r w:rsidRPr="00AA5DBC">
              <w:rPr>
                <w:color w:val="auto"/>
                <w:sz w:val="22"/>
                <w:szCs w:val="22"/>
                <w:lang w:val="hr-HR"/>
              </w:rPr>
              <w:t>Graduate</w:t>
            </w:r>
            <w:proofErr w:type="spellEnd"/>
            <w:r w:rsidRPr="00AA5DBC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22"/>
                <w:lang w:val="hr-HR"/>
              </w:rPr>
              <w:t>study</w:t>
            </w:r>
            <w:proofErr w:type="spellEnd"/>
            <w:r>
              <w:rPr>
                <w:color w:val="auto"/>
                <w:sz w:val="22"/>
                <w:szCs w:val="22"/>
                <w:lang w:val="hr-HR"/>
              </w:rPr>
              <w:t xml:space="preserve"> in </w:t>
            </w:r>
            <w:proofErr w:type="spellStart"/>
            <w:r>
              <w:rPr>
                <w:color w:val="auto"/>
                <w:sz w:val="22"/>
                <w:szCs w:val="22"/>
                <w:lang w:val="hr-HR"/>
              </w:rPr>
              <w:t>Industrial</w:t>
            </w:r>
            <w:proofErr w:type="spellEnd"/>
            <w:r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22"/>
                <w:lang w:val="hr-HR"/>
              </w:rPr>
              <w:t>Engineering</w:t>
            </w:r>
            <w:proofErr w:type="spellEnd"/>
          </w:p>
          <w:p w:rsidR="00454504" w:rsidRPr="007945FE" w:rsidRDefault="007945FE" w:rsidP="007945FE">
            <w:pPr>
              <w:pStyle w:val="ECVText"/>
              <w:ind w:left="720"/>
              <w:rPr>
                <w:sz w:val="22"/>
                <w:szCs w:val="22"/>
                <w:lang w:val="hr-HR"/>
              </w:rPr>
            </w:pPr>
            <w:proofErr w:type="spellStart"/>
            <w:r w:rsidRPr="00AA5DBC">
              <w:rPr>
                <w:color w:val="auto"/>
                <w:sz w:val="22"/>
                <w:szCs w:val="22"/>
                <w:lang w:val="hr-HR"/>
              </w:rPr>
              <w:t>qualification</w:t>
            </w:r>
            <w:proofErr w:type="spellEnd"/>
            <w:r w:rsidRPr="00AA5DBC">
              <w:rPr>
                <w:color w:val="auto"/>
                <w:sz w:val="22"/>
                <w:szCs w:val="22"/>
                <w:lang w:val="hr-HR"/>
              </w:rPr>
              <w:t xml:space="preserve">: </w:t>
            </w:r>
            <w:r w:rsidRPr="007945FE">
              <w:rPr>
                <w:color w:val="auto"/>
                <w:sz w:val="22"/>
                <w:szCs w:val="22"/>
                <w:lang w:val="hr-HR"/>
              </w:rPr>
              <w:t xml:space="preserve">Master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of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Engineering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of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Industrial</w:t>
            </w:r>
            <w:proofErr w:type="spellEnd"/>
            <w:r w:rsidRPr="007945FE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Engineering</w:t>
            </w:r>
            <w:proofErr w:type="spellEnd"/>
          </w:p>
        </w:tc>
      </w:tr>
    </w:tbl>
    <w:p w:rsidR="00454504" w:rsidRDefault="00454504">
      <w:pPr>
        <w:pStyle w:val="ECVText"/>
        <w:rPr>
          <w:lang w:val="hr-HR"/>
        </w:rPr>
      </w:pPr>
    </w:p>
    <w:p w:rsidR="00454504" w:rsidRPr="00990FB0" w:rsidRDefault="00454504">
      <w:pPr>
        <w:pStyle w:val="ECVText"/>
        <w:rPr>
          <w:lang w:val="hr-HR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C21DFB" w:rsidRPr="00D90AF3">
        <w:trPr>
          <w:trHeight w:val="170"/>
        </w:trPr>
        <w:tc>
          <w:tcPr>
            <w:tcW w:w="2835" w:type="dxa"/>
            <w:shd w:val="clear" w:color="auto" w:fill="auto"/>
          </w:tcPr>
          <w:p w:rsidR="00C21DFB" w:rsidRPr="00D90AF3" w:rsidRDefault="00C0032D">
            <w:pPr>
              <w:pStyle w:val="ECVLeftHeading"/>
              <w:rPr>
                <w:sz w:val="22"/>
                <w:szCs w:val="22"/>
                <w:lang w:val="hr-HR"/>
              </w:rPr>
            </w:pPr>
            <w:r w:rsidRPr="00D90AF3">
              <w:rPr>
                <w:caps w:val="0"/>
                <w:sz w:val="22"/>
                <w:szCs w:val="22"/>
              </w:rPr>
              <w:t>PERSONAL SKILLS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21DFB" w:rsidRPr="00D90AF3" w:rsidRDefault="00F37B76">
            <w:pPr>
              <w:pStyle w:val="ECVBlueBox"/>
              <w:rPr>
                <w:sz w:val="22"/>
                <w:szCs w:val="22"/>
                <w:lang w:val="hr-HR"/>
              </w:rPr>
            </w:pPr>
            <w:r w:rsidRPr="00D90AF3">
              <w:rPr>
                <w:noProof/>
                <w:sz w:val="22"/>
                <w:szCs w:val="22"/>
                <w:lang w:eastAsia="en-GB" w:bidi="ar-SA"/>
              </w:rPr>
              <w:drawing>
                <wp:inline distT="0" distB="0" distL="0" distR="0">
                  <wp:extent cx="4791075" cy="85725"/>
                  <wp:effectExtent l="1905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21DFB" w:rsidRPr="00D90AF3">
              <w:rPr>
                <w:sz w:val="22"/>
                <w:szCs w:val="22"/>
                <w:lang w:val="hr-HR"/>
              </w:rPr>
              <w:t xml:space="preserve"> </w:t>
            </w:r>
          </w:p>
        </w:tc>
      </w:tr>
    </w:tbl>
    <w:tbl>
      <w:tblPr>
        <w:tblpPr w:topFromText="6" w:bottomFromText="170" w:vertAnchor="text" w:tblpY="6"/>
        <w:tblW w:w="106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2"/>
        <w:gridCol w:w="7727"/>
      </w:tblGrid>
      <w:tr w:rsidR="00C21DFB" w:rsidRPr="007945FE" w:rsidTr="00C0032D">
        <w:trPr>
          <w:cantSplit/>
          <w:trHeight w:val="568"/>
        </w:trPr>
        <w:tc>
          <w:tcPr>
            <w:tcW w:w="2902" w:type="dxa"/>
            <w:shd w:val="clear" w:color="auto" w:fill="auto"/>
          </w:tcPr>
          <w:p w:rsidR="006407A2" w:rsidRPr="007945FE" w:rsidRDefault="006407A2" w:rsidP="00C0032D">
            <w:pPr>
              <w:pStyle w:val="ECVLeftDetails"/>
              <w:jc w:val="center"/>
              <w:rPr>
                <w:sz w:val="22"/>
                <w:szCs w:val="22"/>
                <w:lang w:val="hr-HR"/>
              </w:rPr>
            </w:pPr>
          </w:p>
          <w:p w:rsidR="00C21DFB" w:rsidRPr="007945FE" w:rsidRDefault="00C0032D">
            <w:pPr>
              <w:pStyle w:val="ECVLeftDetails"/>
              <w:rPr>
                <w:sz w:val="22"/>
                <w:szCs w:val="22"/>
                <w:lang w:val="hr-HR"/>
              </w:rPr>
            </w:pPr>
            <w:r w:rsidRPr="007945FE">
              <w:rPr>
                <w:sz w:val="22"/>
                <w:szCs w:val="22"/>
              </w:rPr>
              <w:t>Mother tongue</w:t>
            </w:r>
          </w:p>
        </w:tc>
        <w:tc>
          <w:tcPr>
            <w:tcW w:w="7727" w:type="dxa"/>
            <w:shd w:val="clear" w:color="auto" w:fill="auto"/>
          </w:tcPr>
          <w:p w:rsidR="006407A2" w:rsidRPr="007945FE" w:rsidRDefault="006407A2">
            <w:pPr>
              <w:pStyle w:val="ECVSectionDetails"/>
              <w:rPr>
                <w:sz w:val="22"/>
                <w:szCs w:val="22"/>
                <w:lang w:val="hr-HR"/>
              </w:rPr>
            </w:pPr>
          </w:p>
          <w:p w:rsidR="00C21DFB" w:rsidRPr="007945FE" w:rsidRDefault="00C0032D">
            <w:pPr>
              <w:pStyle w:val="ECVSectionDetails"/>
              <w:rPr>
                <w:color w:val="auto"/>
                <w:sz w:val="22"/>
                <w:szCs w:val="22"/>
                <w:lang w:val="hr-HR"/>
              </w:rPr>
            </w:pPr>
            <w:r w:rsidRPr="007945FE">
              <w:rPr>
                <w:color w:val="auto"/>
                <w:sz w:val="22"/>
                <w:szCs w:val="22"/>
                <w:lang w:val="hr-HR"/>
              </w:rPr>
              <w:t xml:space="preserve">Croatian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language</w:t>
            </w:r>
            <w:proofErr w:type="spellEnd"/>
          </w:p>
          <w:p w:rsidR="00280B1B" w:rsidRPr="007945FE" w:rsidRDefault="00280B1B">
            <w:pPr>
              <w:pStyle w:val="ECVSectionDetails"/>
              <w:rPr>
                <w:color w:val="auto"/>
                <w:sz w:val="22"/>
                <w:szCs w:val="22"/>
                <w:lang w:val="hr-HR"/>
              </w:rPr>
            </w:pPr>
          </w:p>
        </w:tc>
      </w:tr>
    </w:tbl>
    <w:p w:rsidR="00280B1B" w:rsidRPr="007945FE" w:rsidRDefault="00280B1B">
      <w:pPr>
        <w:rPr>
          <w:sz w:val="22"/>
          <w:szCs w:val="22"/>
        </w:rPr>
      </w:pPr>
    </w:p>
    <w:tbl>
      <w:tblPr>
        <w:tblpPr w:topFromText="6" w:bottomFromText="170" w:vertAnchor="text" w:tblpY="6"/>
        <w:tblW w:w="103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C21DFB" w:rsidRPr="007945FE" w:rsidTr="007945FE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C21DFB" w:rsidRPr="007945FE" w:rsidRDefault="00ED70EB">
            <w:pPr>
              <w:pStyle w:val="ECVLeftDetails"/>
              <w:rPr>
                <w:caps/>
                <w:sz w:val="22"/>
                <w:szCs w:val="22"/>
                <w:lang w:val="hr-HR"/>
              </w:rPr>
            </w:pPr>
            <w:r w:rsidRPr="007945FE">
              <w:rPr>
                <w:sz w:val="22"/>
                <w:szCs w:val="22"/>
              </w:rPr>
              <w:t>Other languages</w:t>
            </w:r>
          </w:p>
        </w:tc>
        <w:tc>
          <w:tcPr>
            <w:tcW w:w="3042" w:type="dxa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21DFB" w:rsidRPr="007945FE" w:rsidRDefault="00663EAB">
            <w:pPr>
              <w:pStyle w:val="ECVLanguageHeading"/>
              <w:rPr>
                <w:sz w:val="22"/>
                <w:szCs w:val="22"/>
                <w:lang w:val="hr-HR"/>
              </w:rPr>
            </w:pPr>
            <w:r w:rsidRPr="007945FE">
              <w:rPr>
                <w:sz w:val="22"/>
                <w:szCs w:val="22"/>
                <w:lang w:val="hr-HR"/>
              </w:rPr>
              <w:t>UNDERSTANDING</w:t>
            </w:r>
            <w:r w:rsidR="00C21DFB" w:rsidRPr="007945FE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2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21DFB" w:rsidRPr="007945FE" w:rsidRDefault="00663EAB">
            <w:pPr>
              <w:pStyle w:val="ECVLanguageHeading"/>
              <w:rPr>
                <w:sz w:val="22"/>
                <w:szCs w:val="22"/>
                <w:lang w:val="hr-HR"/>
              </w:rPr>
            </w:pPr>
            <w:r w:rsidRPr="007945FE">
              <w:rPr>
                <w:sz w:val="22"/>
                <w:szCs w:val="22"/>
                <w:lang w:val="hr-HR"/>
              </w:rPr>
              <w:t>SPEAKING</w:t>
            </w:r>
            <w:r w:rsidR="00C21DFB" w:rsidRPr="007945FE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21DFB" w:rsidRPr="007945FE" w:rsidRDefault="00663EAB">
            <w:pPr>
              <w:pStyle w:val="ECVLanguageHeading"/>
              <w:rPr>
                <w:sz w:val="22"/>
                <w:szCs w:val="22"/>
                <w:lang w:val="hr-HR"/>
              </w:rPr>
            </w:pPr>
            <w:r w:rsidRPr="007945FE">
              <w:rPr>
                <w:sz w:val="22"/>
                <w:szCs w:val="22"/>
                <w:lang w:val="hr-HR"/>
              </w:rPr>
              <w:t>WRITING</w:t>
            </w:r>
            <w:r w:rsidR="00C21DFB" w:rsidRPr="007945FE">
              <w:rPr>
                <w:sz w:val="22"/>
                <w:szCs w:val="22"/>
                <w:lang w:val="hr-HR"/>
              </w:rPr>
              <w:t xml:space="preserve"> </w:t>
            </w:r>
          </w:p>
        </w:tc>
      </w:tr>
      <w:tr w:rsidR="00C21DFB" w:rsidRPr="007945FE" w:rsidTr="007945FE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21DFB" w:rsidRPr="007945FE" w:rsidRDefault="00C21DF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C21DFB" w:rsidRPr="007945FE" w:rsidRDefault="00663EAB">
            <w:pPr>
              <w:pStyle w:val="ECVLanguageSubHeading"/>
              <w:rPr>
                <w:sz w:val="22"/>
                <w:szCs w:val="22"/>
                <w:lang w:val="hr-HR"/>
              </w:rPr>
            </w:pPr>
            <w:proofErr w:type="spellStart"/>
            <w:r w:rsidRPr="007945FE">
              <w:rPr>
                <w:sz w:val="22"/>
                <w:szCs w:val="22"/>
                <w:lang w:val="hr-HR"/>
              </w:rPr>
              <w:t>Listening</w:t>
            </w:r>
            <w:proofErr w:type="spellEnd"/>
            <w:r w:rsidR="00C21DFB" w:rsidRPr="007945FE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21DFB" w:rsidRPr="007945FE" w:rsidRDefault="00663EAB">
            <w:pPr>
              <w:pStyle w:val="ECVLanguageSubHeading"/>
              <w:rPr>
                <w:sz w:val="22"/>
                <w:szCs w:val="22"/>
                <w:lang w:val="hr-HR"/>
              </w:rPr>
            </w:pPr>
            <w:proofErr w:type="spellStart"/>
            <w:r w:rsidRPr="007945FE">
              <w:rPr>
                <w:sz w:val="22"/>
                <w:szCs w:val="22"/>
                <w:lang w:val="hr-HR"/>
              </w:rPr>
              <w:t>Reading</w:t>
            </w:r>
            <w:proofErr w:type="spellEnd"/>
            <w:r w:rsidR="00C21DFB" w:rsidRPr="007945FE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21DFB" w:rsidRPr="007945FE" w:rsidRDefault="00663EAB">
            <w:pPr>
              <w:pStyle w:val="ECVLanguageSubHeading"/>
              <w:rPr>
                <w:sz w:val="22"/>
                <w:szCs w:val="22"/>
                <w:lang w:val="hr-HR"/>
              </w:rPr>
            </w:pPr>
            <w:proofErr w:type="spellStart"/>
            <w:r w:rsidRPr="007945FE">
              <w:rPr>
                <w:sz w:val="22"/>
                <w:szCs w:val="22"/>
                <w:lang w:val="hr-HR"/>
              </w:rPr>
              <w:t>Spoken</w:t>
            </w:r>
            <w:proofErr w:type="spellEnd"/>
            <w:r w:rsidRPr="007945F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sz w:val="22"/>
                <w:szCs w:val="22"/>
                <w:lang w:val="hr-HR"/>
              </w:rPr>
              <w:t>interaction</w:t>
            </w:r>
            <w:proofErr w:type="spellEnd"/>
            <w:r w:rsidR="00C21DFB" w:rsidRPr="007945FE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21DFB" w:rsidRPr="007945FE" w:rsidRDefault="00663EAB">
            <w:pPr>
              <w:pStyle w:val="ECVLanguageSubHeading"/>
              <w:rPr>
                <w:sz w:val="22"/>
                <w:szCs w:val="22"/>
                <w:lang w:val="hr-HR"/>
              </w:rPr>
            </w:pPr>
            <w:proofErr w:type="spellStart"/>
            <w:r w:rsidRPr="007945FE">
              <w:rPr>
                <w:sz w:val="22"/>
                <w:szCs w:val="22"/>
                <w:lang w:val="hr-HR"/>
              </w:rPr>
              <w:t>Spoken</w:t>
            </w:r>
            <w:proofErr w:type="spellEnd"/>
            <w:r w:rsidRPr="007945F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945FE">
              <w:rPr>
                <w:sz w:val="22"/>
                <w:szCs w:val="22"/>
                <w:lang w:val="hr-HR"/>
              </w:rPr>
              <w:t>production</w:t>
            </w:r>
            <w:proofErr w:type="spellEnd"/>
            <w:r w:rsidR="00C21DFB" w:rsidRPr="007945FE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21DFB" w:rsidRPr="007945FE" w:rsidRDefault="00C21DFB">
            <w:pPr>
              <w:pStyle w:val="ECVRightColumn"/>
              <w:rPr>
                <w:sz w:val="22"/>
                <w:szCs w:val="22"/>
                <w:lang w:val="hr-HR"/>
              </w:rPr>
            </w:pPr>
          </w:p>
        </w:tc>
      </w:tr>
      <w:tr w:rsidR="00C21DFB" w:rsidRPr="007945FE" w:rsidTr="007945FE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C21DFB" w:rsidRPr="007945FE" w:rsidRDefault="00B3729E">
            <w:pPr>
              <w:pStyle w:val="ECVLanguageName"/>
              <w:rPr>
                <w:color w:val="auto"/>
                <w:sz w:val="22"/>
                <w:szCs w:val="22"/>
                <w:lang w:val="hr-HR"/>
              </w:rPr>
            </w:pPr>
            <w:r w:rsidRPr="007945FE">
              <w:rPr>
                <w:color w:val="auto"/>
                <w:sz w:val="22"/>
                <w:szCs w:val="22"/>
                <w:lang w:val="hr-HR"/>
              </w:rPr>
              <w:t xml:space="preserve">English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language</w:t>
            </w:r>
            <w:proofErr w:type="spellEnd"/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21DFB" w:rsidRPr="007945FE" w:rsidRDefault="00EE6C31" w:rsidP="002B237B">
            <w:pPr>
              <w:pStyle w:val="ECVLanguageLevel"/>
              <w:rPr>
                <w:caps w:val="0"/>
                <w:color w:val="auto"/>
                <w:sz w:val="22"/>
                <w:szCs w:val="22"/>
                <w:lang w:val="hr-HR"/>
              </w:rPr>
            </w:pPr>
            <w:r w:rsidRPr="007945FE">
              <w:rPr>
                <w:caps w:val="0"/>
                <w:color w:val="auto"/>
                <w:sz w:val="22"/>
                <w:szCs w:val="22"/>
                <w:lang w:val="hr-HR"/>
              </w:rPr>
              <w:t>C1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21DFB" w:rsidRPr="007945FE" w:rsidRDefault="00EE6C31" w:rsidP="000E5566">
            <w:pPr>
              <w:pStyle w:val="ECVLanguageLevel"/>
              <w:rPr>
                <w:caps w:val="0"/>
                <w:color w:val="auto"/>
                <w:sz w:val="22"/>
                <w:szCs w:val="22"/>
                <w:lang w:val="hr-HR"/>
              </w:rPr>
            </w:pPr>
            <w:r w:rsidRPr="007945FE">
              <w:rPr>
                <w:caps w:val="0"/>
                <w:color w:val="auto"/>
                <w:sz w:val="22"/>
                <w:szCs w:val="22"/>
                <w:lang w:val="hr-HR"/>
              </w:rPr>
              <w:t>C1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21DFB" w:rsidRPr="007945FE" w:rsidRDefault="00EE6C31" w:rsidP="000E5566">
            <w:pPr>
              <w:pStyle w:val="ECVLanguageLevel"/>
              <w:rPr>
                <w:caps w:val="0"/>
                <w:color w:val="auto"/>
                <w:sz w:val="22"/>
                <w:szCs w:val="22"/>
                <w:lang w:val="hr-HR"/>
              </w:rPr>
            </w:pPr>
            <w:r w:rsidRPr="007945FE">
              <w:rPr>
                <w:caps w:val="0"/>
                <w:color w:val="auto"/>
                <w:sz w:val="22"/>
                <w:szCs w:val="22"/>
                <w:lang w:val="hr-HR"/>
              </w:rPr>
              <w:t>C1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21DFB" w:rsidRPr="007945FE" w:rsidRDefault="00EE6C31" w:rsidP="000E5566">
            <w:pPr>
              <w:pStyle w:val="ECVLanguageLevel"/>
              <w:rPr>
                <w:caps w:val="0"/>
                <w:color w:val="auto"/>
                <w:sz w:val="22"/>
                <w:szCs w:val="22"/>
                <w:lang w:val="hr-HR"/>
              </w:rPr>
            </w:pPr>
            <w:r w:rsidRPr="007945FE">
              <w:rPr>
                <w:caps w:val="0"/>
                <w:color w:val="auto"/>
                <w:sz w:val="22"/>
                <w:szCs w:val="22"/>
                <w:lang w:val="hr-HR"/>
              </w:rPr>
              <w:t>C1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21DFB" w:rsidRPr="007945FE" w:rsidRDefault="00EE6C31" w:rsidP="000E5566">
            <w:pPr>
              <w:pStyle w:val="ECVLanguageLevel"/>
              <w:rPr>
                <w:color w:val="auto"/>
                <w:sz w:val="22"/>
                <w:szCs w:val="22"/>
                <w:lang w:val="hr-HR"/>
              </w:rPr>
            </w:pPr>
            <w:r w:rsidRPr="007945FE">
              <w:rPr>
                <w:caps w:val="0"/>
                <w:color w:val="auto"/>
                <w:sz w:val="22"/>
                <w:szCs w:val="22"/>
                <w:lang w:val="hr-HR"/>
              </w:rPr>
              <w:t>C1</w:t>
            </w:r>
          </w:p>
        </w:tc>
      </w:tr>
      <w:tr w:rsidR="00C21DFB" w:rsidRPr="007945FE" w:rsidTr="007945FE">
        <w:trPr>
          <w:cantSplit/>
          <w:trHeight w:val="283"/>
        </w:trPr>
        <w:tc>
          <w:tcPr>
            <w:tcW w:w="2834" w:type="dxa"/>
            <w:shd w:val="clear" w:color="auto" w:fill="auto"/>
          </w:tcPr>
          <w:p w:rsidR="00C21DFB" w:rsidRPr="007945FE" w:rsidRDefault="00C21DF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C21DFB" w:rsidRPr="007945FE" w:rsidRDefault="00C21DFB">
            <w:pPr>
              <w:pStyle w:val="ECVLanguageCertificate"/>
              <w:rPr>
                <w:sz w:val="22"/>
                <w:szCs w:val="22"/>
                <w:lang w:val="hr-HR"/>
              </w:rPr>
            </w:pPr>
            <w:r w:rsidRPr="007945FE">
              <w:rPr>
                <w:sz w:val="22"/>
                <w:szCs w:val="22"/>
                <w:lang w:val="hr-HR"/>
              </w:rPr>
              <w:t>.</w:t>
            </w:r>
          </w:p>
        </w:tc>
      </w:tr>
      <w:tr w:rsidR="00C21DFB" w:rsidRPr="007945FE" w:rsidTr="007945FE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C21DFB" w:rsidRPr="007945FE" w:rsidRDefault="00B3729E">
            <w:pPr>
              <w:pStyle w:val="ECVLanguageName"/>
              <w:rPr>
                <w:color w:val="auto"/>
                <w:sz w:val="22"/>
                <w:szCs w:val="22"/>
                <w:lang w:val="hr-HR"/>
              </w:rPr>
            </w:pPr>
            <w:r w:rsidRPr="007945FE">
              <w:rPr>
                <w:color w:val="auto"/>
                <w:sz w:val="22"/>
                <w:szCs w:val="22"/>
                <w:lang w:val="hr-HR"/>
              </w:rPr>
              <w:t xml:space="preserve">German </w:t>
            </w:r>
            <w:proofErr w:type="spellStart"/>
            <w:r w:rsidRPr="007945FE">
              <w:rPr>
                <w:color w:val="auto"/>
                <w:sz w:val="22"/>
                <w:szCs w:val="22"/>
                <w:lang w:val="hr-HR"/>
              </w:rPr>
              <w:t>language</w:t>
            </w:r>
            <w:proofErr w:type="spellEnd"/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21DFB" w:rsidRPr="007945FE" w:rsidRDefault="00ED70EB" w:rsidP="000E5566">
            <w:pPr>
              <w:pStyle w:val="ECVLanguageLevel"/>
              <w:rPr>
                <w:caps w:val="0"/>
                <w:color w:val="auto"/>
                <w:sz w:val="22"/>
                <w:szCs w:val="22"/>
                <w:lang w:val="hr-HR"/>
              </w:rPr>
            </w:pPr>
            <w:r w:rsidRPr="007945FE">
              <w:rPr>
                <w:caps w:val="0"/>
                <w:color w:val="auto"/>
                <w:sz w:val="22"/>
                <w:szCs w:val="22"/>
                <w:lang w:val="hr-HR"/>
              </w:rPr>
              <w:t>A</w:t>
            </w:r>
            <w:r w:rsidR="000E5566" w:rsidRPr="007945FE">
              <w:rPr>
                <w:caps w:val="0"/>
                <w:color w:val="auto"/>
                <w:sz w:val="22"/>
                <w:szCs w:val="22"/>
                <w:lang w:val="hr-HR"/>
              </w:rPr>
              <w:t>1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21DFB" w:rsidRPr="007945FE" w:rsidRDefault="00ED70EB" w:rsidP="000E5566">
            <w:pPr>
              <w:pStyle w:val="ECVLanguageLevel"/>
              <w:rPr>
                <w:caps w:val="0"/>
                <w:color w:val="auto"/>
                <w:sz w:val="22"/>
                <w:szCs w:val="22"/>
                <w:lang w:val="hr-HR"/>
              </w:rPr>
            </w:pPr>
            <w:r w:rsidRPr="007945FE">
              <w:rPr>
                <w:caps w:val="0"/>
                <w:color w:val="auto"/>
                <w:sz w:val="22"/>
                <w:szCs w:val="22"/>
                <w:lang w:val="hr-HR"/>
              </w:rPr>
              <w:t xml:space="preserve">A </w:t>
            </w:r>
            <w:r w:rsidR="000E5566" w:rsidRPr="007945FE">
              <w:rPr>
                <w:caps w:val="0"/>
                <w:color w:val="auto"/>
                <w:sz w:val="22"/>
                <w:szCs w:val="22"/>
                <w:lang w:val="hr-HR"/>
              </w:rPr>
              <w:t>1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21DFB" w:rsidRPr="007945FE" w:rsidRDefault="00ED70EB" w:rsidP="000E5566">
            <w:pPr>
              <w:pStyle w:val="ECVLanguageLevel"/>
              <w:rPr>
                <w:caps w:val="0"/>
                <w:color w:val="auto"/>
                <w:sz w:val="22"/>
                <w:szCs w:val="22"/>
                <w:lang w:val="hr-HR"/>
              </w:rPr>
            </w:pPr>
            <w:r w:rsidRPr="007945FE">
              <w:rPr>
                <w:caps w:val="0"/>
                <w:color w:val="auto"/>
                <w:sz w:val="22"/>
                <w:szCs w:val="22"/>
                <w:lang w:val="hr-HR"/>
              </w:rPr>
              <w:t xml:space="preserve">A </w:t>
            </w:r>
            <w:r w:rsidR="000E5566" w:rsidRPr="007945FE">
              <w:rPr>
                <w:caps w:val="0"/>
                <w:color w:val="auto"/>
                <w:sz w:val="22"/>
                <w:szCs w:val="22"/>
                <w:lang w:val="hr-HR"/>
              </w:rPr>
              <w:t>1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21DFB" w:rsidRPr="007945FE" w:rsidRDefault="00ED70EB">
            <w:pPr>
              <w:pStyle w:val="ECVLanguageLevel"/>
              <w:rPr>
                <w:caps w:val="0"/>
                <w:color w:val="auto"/>
                <w:sz w:val="22"/>
                <w:szCs w:val="22"/>
                <w:lang w:val="hr-HR"/>
              </w:rPr>
            </w:pPr>
            <w:r w:rsidRPr="007945FE">
              <w:rPr>
                <w:caps w:val="0"/>
                <w:color w:val="auto"/>
                <w:sz w:val="22"/>
                <w:szCs w:val="22"/>
                <w:lang w:val="hr-HR"/>
              </w:rPr>
              <w:t xml:space="preserve">A </w:t>
            </w:r>
            <w:r w:rsidR="000E5566" w:rsidRPr="007945FE">
              <w:rPr>
                <w:caps w:val="0"/>
                <w:color w:val="auto"/>
                <w:sz w:val="22"/>
                <w:szCs w:val="22"/>
                <w:lang w:val="hr-HR"/>
              </w:rPr>
              <w:t>1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21DFB" w:rsidRPr="007945FE" w:rsidRDefault="00ED70EB">
            <w:pPr>
              <w:pStyle w:val="ECVLanguageLevel"/>
              <w:rPr>
                <w:color w:val="auto"/>
                <w:sz w:val="22"/>
                <w:szCs w:val="22"/>
                <w:lang w:val="hr-HR"/>
              </w:rPr>
            </w:pPr>
            <w:r w:rsidRPr="007945FE">
              <w:rPr>
                <w:caps w:val="0"/>
                <w:color w:val="auto"/>
                <w:sz w:val="22"/>
                <w:szCs w:val="22"/>
                <w:lang w:val="hr-HR"/>
              </w:rPr>
              <w:t xml:space="preserve">A </w:t>
            </w:r>
            <w:r w:rsidR="000E5566" w:rsidRPr="007945FE">
              <w:rPr>
                <w:caps w:val="0"/>
                <w:color w:val="auto"/>
                <w:sz w:val="22"/>
                <w:szCs w:val="22"/>
                <w:lang w:val="hr-HR"/>
              </w:rPr>
              <w:t>1</w:t>
            </w:r>
          </w:p>
        </w:tc>
      </w:tr>
      <w:tr w:rsidR="00C21DFB" w:rsidRPr="007945FE" w:rsidTr="007945FE">
        <w:trPr>
          <w:cantSplit/>
          <w:trHeight w:val="283"/>
        </w:trPr>
        <w:tc>
          <w:tcPr>
            <w:tcW w:w="2834" w:type="dxa"/>
            <w:shd w:val="clear" w:color="auto" w:fill="auto"/>
          </w:tcPr>
          <w:p w:rsidR="00C21DFB" w:rsidRPr="007945FE" w:rsidRDefault="00C21DF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C21DFB" w:rsidRPr="007945FE" w:rsidRDefault="00C21DFB">
            <w:pPr>
              <w:pStyle w:val="ECVLanguageCertificate"/>
              <w:rPr>
                <w:sz w:val="22"/>
                <w:szCs w:val="22"/>
                <w:lang w:val="hr-HR"/>
              </w:rPr>
            </w:pPr>
          </w:p>
        </w:tc>
      </w:tr>
      <w:tr w:rsidR="00414156" w:rsidRPr="00990FB0" w:rsidTr="007945FE">
        <w:trPr>
          <w:cantSplit/>
          <w:trHeight w:val="397"/>
        </w:trPr>
        <w:tc>
          <w:tcPr>
            <w:tcW w:w="2834" w:type="dxa"/>
            <w:shd w:val="clear" w:color="auto" w:fill="auto"/>
          </w:tcPr>
          <w:p w:rsidR="00414156" w:rsidRPr="00990FB0" w:rsidRDefault="00414156" w:rsidP="00414156">
            <w:pPr>
              <w:rPr>
                <w:lang w:val="hr-HR"/>
              </w:rPr>
            </w:pPr>
          </w:p>
        </w:tc>
        <w:tc>
          <w:tcPr>
            <w:tcW w:w="7542" w:type="dxa"/>
            <w:gridSpan w:val="5"/>
            <w:shd w:val="clear" w:color="auto" w:fill="auto"/>
            <w:vAlign w:val="bottom"/>
          </w:tcPr>
          <w:p w:rsidR="00ED70EB" w:rsidRDefault="00ED70EB" w:rsidP="00ED70EB">
            <w:pPr>
              <w:pStyle w:val="ECVLanguageExplanation"/>
            </w:pPr>
            <w:r>
              <w:t>Levels: A1/A2: Basic user - B1/B2: Independent user - C1/C2 Proficient user</w:t>
            </w:r>
          </w:p>
          <w:p w:rsidR="00414156" w:rsidRPr="00990FB0" w:rsidRDefault="008641E8" w:rsidP="00ED70EB">
            <w:pPr>
              <w:pStyle w:val="ECVLanguageExplanation"/>
              <w:rPr>
                <w:lang w:val="hr-HR"/>
              </w:rPr>
            </w:pPr>
            <w:hyperlink r:id="rId13" w:history="1">
              <w:r w:rsidR="00ED70EB">
                <w:rPr>
                  <w:rStyle w:val="Hyperlink"/>
                </w:rPr>
                <w:t>Common European Framework of Reference for Languages</w:t>
              </w:r>
            </w:hyperlink>
          </w:p>
        </w:tc>
      </w:tr>
    </w:tbl>
    <w:p w:rsidR="00C21DFB" w:rsidRPr="00990FB0" w:rsidRDefault="00C21DFB">
      <w:pPr>
        <w:rPr>
          <w:lang w:val="hr-HR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C21DFB" w:rsidRPr="00D90AF3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21DFB" w:rsidRPr="00D90AF3" w:rsidRDefault="00222B49">
            <w:pPr>
              <w:pStyle w:val="ECVLeftDetails"/>
              <w:rPr>
                <w:sz w:val="22"/>
                <w:szCs w:val="22"/>
                <w:lang w:val="hr-HR"/>
              </w:rPr>
            </w:pPr>
            <w:r w:rsidRPr="00D90AF3">
              <w:rPr>
                <w:sz w:val="22"/>
                <w:szCs w:val="22"/>
              </w:rPr>
              <w:t>Communication skills</w:t>
            </w:r>
          </w:p>
        </w:tc>
        <w:tc>
          <w:tcPr>
            <w:tcW w:w="7542" w:type="dxa"/>
            <w:shd w:val="clear" w:color="auto" w:fill="auto"/>
          </w:tcPr>
          <w:p w:rsidR="007D540A" w:rsidRPr="00D90AF3" w:rsidRDefault="00D90AF3" w:rsidP="007945FE">
            <w:pPr>
              <w:pStyle w:val="ECVSectionBullet"/>
              <w:rPr>
                <w:sz w:val="22"/>
                <w:szCs w:val="22"/>
                <w:lang w:val="hr-HR"/>
              </w:rPr>
            </w:pPr>
            <w:r w:rsidRPr="00D90AF3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Experience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in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teamwork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on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projects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and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project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management</w:t>
            </w:r>
          </w:p>
        </w:tc>
      </w:tr>
      <w:tr w:rsidR="00BE3CE7" w:rsidRPr="00D90AF3" w:rsidTr="00E509C8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15573C" w:rsidRPr="00D90AF3" w:rsidRDefault="0015573C" w:rsidP="0015573C">
            <w:pPr>
              <w:pStyle w:val="ECVLeftDetails"/>
              <w:jc w:val="left"/>
              <w:rPr>
                <w:sz w:val="22"/>
                <w:szCs w:val="22"/>
              </w:rPr>
            </w:pPr>
          </w:p>
          <w:p w:rsidR="0015573C" w:rsidRPr="00D90AF3" w:rsidRDefault="0015573C" w:rsidP="00A241C8">
            <w:pPr>
              <w:pStyle w:val="ECVLeftDetails"/>
              <w:rPr>
                <w:sz w:val="22"/>
                <w:szCs w:val="22"/>
              </w:rPr>
            </w:pPr>
            <w:r w:rsidRPr="00D90AF3">
              <w:rPr>
                <w:sz w:val="22"/>
                <w:szCs w:val="22"/>
              </w:rPr>
              <w:t>Organisational / managerial skills</w:t>
            </w:r>
          </w:p>
        </w:tc>
        <w:tc>
          <w:tcPr>
            <w:tcW w:w="7542" w:type="dxa"/>
            <w:shd w:val="clear" w:color="auto" w:fill="auto"/>
          </w:tcPr>
          <w:p w:rsidR="00E51493" w:rsidRPr="00D90AF3" w:rsidRDefault="00E51493" w:rsidP="0015573C">
            <w:pPr>
              <w:pStyle w:val="ECVSectionBullet"/>
              <w:rPr>
                <w:color w:val="auto"/>
                <w:sz w:val="22"/>
                <w:szCs w:val="22"/>
                <w:lang w:val="hr-HR"/>
              </w:rPr>
            </w:pPr>
          </w:p>
          <w:p w:rsidR="0015573C" w:rsidRPr="00D90AF3" w:rsidRDefault="00D90AF3" w:rsidP="00D90AF3">
            <w:pPr>
              <w:pStyle w:val="ECVSectionBullet"/>
              <w:rPr>
                <w:color w:val="auto"/>
                <w:sz w:val="22"/>
                <w:szCs w:val="22"/>
                <w:lang w:val="hr-HR"/>
              </w:rPr>
            </w:pP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Multi-Criteria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Decision-Making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Multi-Objective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Optimization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, Project Management, Business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Process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Management, Lean Management</w:t>
            </w:r>
          </w:p>
        </w:tc>
      </w:tr>
    </w:tbl>
    <w:p w:rsidR="00BE3CE7" w:rsidRPr="00990FB0" w:rsidRDefault="00BE3CE7" w:rsidP="00BE3CE7">
      <w:pPr>
        <w:pStyle w:val="ECVText"/>
        <w:rPr>
          <w:lang w:val="hr-HR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BE3CE7" w:rsidRPr="00D90AF3" w:rsidTr="00E509C8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BE3CE7" w:rsidRPr="00D90AF3" w:rsidRDefault="0015573C" w:rsidP="00E509C8">
            <w:pPr>
              <w:pStyle w:val="ECVLeftDetails"/>
              <w:rPr>
                <w:sz w:val="22"/>
                <w:szCs w:val="22"/>
                <w:lang w:val="hr-HR"/>
              </w:rPr>
            </w:pPr>
            <w:r w:rsidRPr="00D90AF3">
              <w:rPr>
                <w:sz w:val="22"/>
                <w:szCs w:val="22"/>
                <w:lang w:val="hr-HR"/>
              </w:rPr>
              <w:t xml:space="preserve">Computer </w:t>
            </w:r>
            <w:proofErr w:type="spellStart"/>
            <w:r w:rsidRPr="00D90AF3">
              <w:rPr>
                <w:sz w:val="22"/>
                <w:szCs w:val="22"/>
                <w:lang w:val="hr-HR"/>
              </w:rPr>
              <w:t>skills</w:t>
            </w:r>
            <w:proofErr w:type="spellEnd"/>
          </w:p>
        </w:tc>
        <w:tc>
          <w:tcPr>
            <w:tcW w:w="7542" w:type="dxa"/>
            <w:shd w:val="clear" w:color="auto" w:fill="auto"/>
          </w:tcPr>
          <w:p w:rsidR="0015573C" w:rsidRPr="00D90AF3" w:rsidRDefault="0015573C" w:rsidP="00F56E79">
            <w:pPr>
              <w:pStyle w:val="ECVSectionBullet"/>
              <w:numPr>
                <w:ilvl w:val="0"/>
                <w:numId w:val="14"/>
              </w:numPr>
              <w:rPr>
                <w:color w:val="auto"/>
                <w:sz w:val="22"/>
                <w:szCs w:val="22"/>
                <w:lang w:val="hr-HR"/>
              </w:rPr>
            </w:pPr>
            <w:r w:rsidRPr="00D90AF3">
              <w:rPr>
                <w:color w:val="auto"/>
                <w:sz w:val="22"/>
                <w:szCs w:val="22"/>
                <w:lang w:val="hr-HR"/>
              </w:rPr>
              <w:t xml:space="preserve">use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of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the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Internet and Microsoft Office</w:t>
            </w:r>
          </w:p>
          <w:p w:rsidR="0054726F" w:rsidRPr="00D90AF3" w:rsidRDefault="0015573C" w:rsidP="00F56E79">
            <w:pPr>
              <w:pStyle w:val="ECVSectionBullet"/>
              <w:numPr>
                <w:ilvl w:val="0"/>
                <w:numId w:val="14"/>
              </w:numPr>
              <w:rPr>
                <w:color w:val="auto"/>
                <w:sz w:val="22"/>
                <w:szCs w:val="22"/>
                <w:lang w:val="hr-HR"/>
              </w:rPr>
            </w:pPr>
            <w:r w:rsidRPr="00D90AF3">
              <w:rPr>
                <w:color w:val="auto"/>
                <w:sz w:val="22"/>
                <w:szCs w:val="22"/>
                <w:lang w:val="hr-HR"/>
              </w:rPr>
              <w:t xml:space="preserve">3D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modeling</w:t>
            </w:r>
            <w:proofErr w:type="spellEnd"/>
            <w:r w:rsidR="00D90AF3">
              <w:rPr>
                <w:color w:val="auto"/>
                <w:sz w:val="22"/>
                <w:szCs w:val="22"/>
                <w:lang w:val="hr-HR"/>
              </w:rPr>
              <w:t xml:space="preserve"> (</w:t>
            </w:r>
            <w:proofErr w:type="spellStart"/>
            <w:r w:rsidR="00D90AF3">
              <w:rPr>
                <w:color w:val="auto"/>
                <w:sz w:val="22"/>
                <w:szCs w:val="22"/>
                <w:lang w:val="hr-HR"/>
              </w:rPr>
              <w:t>Solidworks</w:t>
            </w:r>
            <w:proofErr w:type="spellEnd"/>
            <w:r w:rsidR="00D90AF3">
              <w:rPr>
                <w:color w:val="auto"/>
                <w:sz w:val="22"/>
                <w:szCs w:val="22"/>
                <w:lang w:val="hr-HR"/>
              </w:rPr>
              <w:t xml:space="preserve">, Siemens NX, </w:t>
            </w:r>
            <w:proofErr w:type="spellStart"/>
            <w:r w:rsidR="00D90AF3">
              <w:rPr>
                <w:color w:val="auto"/>
                <w:sz w:val="22"/>
                <w:szCs w:val="22"/>
                <w:lang w:val="hr-HR"/>
              </w:rPr>
              <w:t>AutoCad</w:t>
            </w:r>
            <w:proofErr w:type="spellEnd"/>
            <w:r w:rsidR="00D90AF3">
              <w:rPr>
                <w:color w:val="auto"/>
                <w:sz w:val="22"/>
                <w:szCs w:val="22"/>
                <w:lang w:val="hr-HR"/>
              </w:rPr>
              <w:t>)</w:t>
            </w:r>
          </w:p>
          <w:p w:rsidR="0015573C" w:rsidRPr="00D90AF3" w:rsidRDefault="0015573C" w:rsidP="00F56E79">
            <w:pPr>
              <w:pStyle w:val="ECVSectionBullet"/>
              <w:numPr>
                <w:ilvl w:val="0"/>
                <w:numId w:val="14"/>
              </w:numPr>
              <w:rPr>
                <w:color w:val="auto"/>
                <w:sz w:val="22"/>
                <w:szCs w:val="22"/>
                <w:lang w:val="hr-HR"/>
              </w:rPr>
            </w:pPr>
            <w:r w:rsidRPr="00D90AF3">
              <w:rPr>
                <w:color w:val="auto"/>
                <w:sz w:val="22"/>
                <w:szCs w:val="22"/>
                <w:lang w:val="hr-HR"/>
              </w:rPr>
              <w:t xml:space="preserve">use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of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the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software for ERP –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enterprise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resource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planning</w:t>
            </w:r>
            <w:proofErr w:type="spellEnd"/>
          </w:p>
        </w:tc>
      </w:tr>
    </w:tbl>
    <w:p w:rsidR="00BE3CE7" w:rsidRPr="00990FB0" w:rsidRDefault="00BE3CE7" w:rsidP="00BE3CE7">
      <w:pPr>
        <w:pStyle w:val="ECVText"/>
        <w:rPr>
          <w:lang w:val="hr-HR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BE3CE7" w:rsidRPr="00D90AF3" w:rsidTr="00E509C8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BE3CE7" w:rsidRPr="00D90AF3" w:rsidRDefault="00B3623B" w:rsidP="00E509C8">
            <w:pPr>
              <w:pStyle w:val="ECVLeftDetails"/>
              <w:rPr>
                <w:sz w:val="22"/>
                <w:szCs w:val="22"/>
                <w:lang w:val="hr-HR"/>
              </w:rPr>
            </w:pPr>
            <w:r w:rsidRPr="00D90AF3">
              <w:rPr>
                <w:sz w:val="22"/>
                <w:szCs w:val="22"/>
              </w:rPr>
              <w:t>Driving licence</w:t>
            </w:r>
          </w:p>
        </w:tc>
        <w:tc>
          <w:tcPr>
            <w:tcW w:w="7542" w:type="dxa"/>
            <w:shd w:val="clear" w:color="auto" w:fill="auto"/>
          </w:tcPr>
          <w:p w:rsidR="00B3623B" w:rsidRPr="00D90AF3" w:rsidRDefault="00B3623B" w:rsidP="00F56E79">
            <w:pPr>
              <w:pStyle w:val="ECVSectionBullet"/>
              <w:numPr>
                <w:ilvl w:val="0"/>
                <w:numId w:val="15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driving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license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category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B</w:t>
            </w:r>
          </w:p>
          <w:p w:rsidR="00E5386E" w:rsidRPr="00D90AF3" w:rsidRDefault="00B3623B" w:rsidP="00E51493">
            <w:pPr>
              <w:pStyle w:val="ECVSectionBullet"/>
              <w:numPr>
                <w:ilvl w:val="0"/>
                <w:numId w:val="15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boat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skipper</w:t>
            </w:r>
            <w:proofErr w:type="spellEnd"/>
            <w:r w:rsidR="00BE3CE7" w:rsidRPr="00D90AF3">
              <w:rPr>
                <w:color w:val="auto"/>
                <w:sz w:val="22"/>
                <w:szCs w:val="22"/>
                <w:lang w:val="hr-HR"/>
              </w:rPr>
              <w:t xml:space="preserve">, </w:t>
            </w:r>
            <w:r w:rsidRPr="00D90AF3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90AF3">
              <w:rPr>
                <w:color w:val="auto"/>
                <w:sz w:val="22"/>
                <w:szCs w:val="22"/>
                <w:lang w:val="hr-HR"/>
              </w:rPr>
              <w:t>category</w:t>
            </w:r>
            <w:proofErr w:type="spellEnd"/>
            <w:r w:rsidRPr="00D90AF3">
              <w:rPr>
                <w:color w:val="auto"/>
                <w:sz w:val="22"/>
                <w:szCs w:val="22"/>
                <w:lang w:val="hr-HR"/>
              </w:rPr>
              <w:t xml:space="preserve"> B</w:t>
            </w:r>
            <w:r w:rsidRPr="00D90AF3">
              <w:rPr>
                <w:sz w:val="22"/>
                <w:szCs w:val="22"/>
                <w:lang w:val="hr-HR"/>
              </w:rPr>
              <w:t xml:space="preserve"> </w:t>
            </w:r>
            <w:r w:rsidR="00BE3CE7" w:rsidRPr="00D90AF3">
              <w:rPr>
                <w:sz w:val="22"/>
                <w:szCs w:val="22"/>
                <w:lang w:val="hr-HR"/>
              </w:rPr>
              <w:t xml:space="preserve"> </w:t>
            </w:r>
          </w:p>
        </w:tc>
      </w:tr>
    </w:tbl>
    <w:p w:rsidR="00E5386E" w:rsidRDefault="00E5386E" w:rsidP="000B49B4">
      <w:pPr>
        <w:pStyle w:val="ECVLeftHeading"/>
        <w:jc w:val="center"/>
        <w:rPr>
          <w:caps w:val="0"/>
          <w:lang w:val="hr-HR"/>
        </w:rPr>
        <w:sectPr w:rsidR="00E5386E" w:rsidSect="002501AC">
          <w:headerReference w:type="even" r:id="rId14"/>
          <w:headerReference w:type="default" r:id="rId15"/>
          <w:footerReference w:type="even" r:id="rId16"/>
          <w:footerReference w:type="default" r:id="rId17"/>
          <w:pgSz w:w="11906" w:h="16838"/>
          <w:pgMar w:top="1644" w:right="680" w:bottom="1474" w:left="850" w:header="850" w:footer="624" w:gutter="0"/>
          <w:cols w:space="720"/>
        </w:sectPr>
      </w:pPr>
    </w:p>
    <w:p w:rsidR="00BE3CE7" w:rsidRDefault="00BE3CE7" w:rsidP="00BE3CE7">
      <w:pPr>
        <w:pStyle w:val="ECVText"/>
        <w:rPr>
          <w:lang w:val="hr-HR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D90AF3" w:rsidRPr="00D90AF3" w:rsidTr="00D31D8C">
        <w:trPr>
          <w:trHeight w:val="170"/>
        </w:trPr>
        <w:tc>
          <w:tcPr>
            <w:tcW w:w="2835" w:type="dxa"/>
            <w:shd w:val="clear" w:color="auto" w:fill="auto"/>
          </w:tcPr>
          <w:p w:rsidR="00D90AF3" w:rsidRPr="00D90AF3" w:rsidRDefault="00D90AF3" w:rsidP="00D31D8C">
            <w:pPr>
              <w:pStyle w:val="ECVLeftHeading"/>
              <w:rPr>
                <w:sz w:val="22"/>
                <w:szCs w:val="22"/>
                <w:lang w:val="hr-HR"/>
              </w:rPr>
            </w:pPr>
            <w:r>
              <w:rPr>
                <w:caps w:val="0"/>
                <w:sz w:val="22"/>
                <w:szCs w:val="22"/>
              </w:rPr>
              <w:t>PROJECTS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D90AF3" w:rsidRPr="00D90AF3" w:rsidRDefault="00D90AF3" w:rsidP="00D31D8C">
            <w:pPr>
              <w:pStyle w:val="ECVBlueBox"/>
              <w:rPr>
                <w:sz w:val="22"/>
                <w:szCs w:val="22"/>
                <w:lang w:val="hr-HR"/>
              </w:rPr>
            </w:pPr>
            <w:r w:rsidRPr="00D90AF3">
              <w:rPr>
                <w:noProof/>
                <w:sz w:val="22"/>
                <w:szCs w:val="22"/>
                <w:lang w:eastAsia="en-GB" w:bidi="ar-SA"/>
              </w:rPr>
              <w:drawing>
                <wp:inline distT="0" distB="0" distL="0" distR="0" wp14:anchorId="6B182796" wp14:editId="18B396B6">
                  <wp:extent cx="4791075" cy="85725"/>
                  <wp:effectExtent l="1905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0AF3">
              <w:rPr>
                <w:sz w:val="22"/>
                <w:szCs w:val="22"/>
                <w:lang w:val="hr-HR"/>
              </w:rPr>
              <w:t xml:space="preserve"> </w:t>
            </w:r>
          </w:p>
        </w:tc>
      </w:tr>
    </w:tbl>
    <w:p w:rsidR="00C21DFB" w:rsidRDefault="00C21DFB" w:rsidP="00415560">
      <w:pPr>
        <w:rPr>
          <w:lang w:val="hr-H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7677"/>
      </w:tblGrid>
      <w:tr w:rsidR="0086462B" w:rsidRPr="007945FE" w:rsidTr="00612816">
        <w:trPr>
          <w:trHeight w:val="907"/>
        </w:trPr>
        <w:tc>
          <w:tcPr>
            <w:tcW w:w="2689" w:type="dxa"/>
          </w:tcPr>
          <w:p w:rsidR="0086462B" w:rsidRPr="007945FE" w:rsidRDefault="0086462B" w:rsidP="0086462B">
            <w:pPr>
              <w:pStyle w:val="ECVDate"/>
              <w:jc w:val="left"/>
              <w:rPr>
                <w:sz w:val="22"/>
                <w:szCs w:val="22"/>
                <w:lang w:val="hr-HR"/>
              </w:rPr>
            </w:pPr>
            <w:bookmarkStart w:id="0" w:name="_Hlk130804680"/>
            <w:r>
              <w:rPr>
                <w:sz w:val="22"/>
                <w:szCs w:val="22"/>
                <w:lang w:val="hr-HR"/>
              </w:rPr>
              <w:t>2017 - 2019</w:t>
            </w:r>
          </w:p>
          <w:p w:rsidR="0086462B" w:rsidRPr="007945FE" w:rsidRDefault="0086462B" w:rsidP="00D31D8C">
            <w:pPr>
              <w:pStyle w:val="ECVDate"/>
              <w:jc w:val="left"/>
              <w:rPr>
                <w:sz w:val="22"/>
                <w:szCs w:val="22"/>
                <w:lang w:val="hr-HR"/>
              </w:rPr>
            </w:pPr>
          </w:p>
        </w:tc>
        <w:tc>
          <w:tcPr>
            <w:tcW w:w="7677" w:type="dxa"/>
          </w:tcPr>
          <w:p w:rsidR="0086462B" w:rsidRDefault="0086462B" w:rsidP="0086462B">
            <w:pPr>
              <w:pStyle w:val="ECVText"/>
              <w:rPr>
                <w:color w:val="auto"/>
                <w:sz w:val="22"/>
                <w:szCs w:val="22"/>
                <w:lang w:val="hr-HR"/>
              </w:rPr>
            </w:pPr>
            <w:r w:rsidRPr="0086462B">
              <w:rPr>
                <w:color w:val="auto"/>
                <w:sz w:val="22"/>
                <w:szCs w:val="22"/>
                <w:lang w:val="hr-HR"/>
              </w:rPr>
              <w:t xml:space="preserve">Development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of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integrative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procedure for management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of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production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and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service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improvement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process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r>
              <w:rPr>
                <w:color w:val="auto"/>
                <w:sz w:val="22"/>
                <w:szCs w:val="22"/>
                <w:lang w:val="hr-HR"/>
              </w:rPr>
              <w:t>–</w:t>
            </w:r>
            <w:r w:rsidRPr="0086462B">
              <w:rPr>
                <w:color w:val="auto"/>
                <w:sz w:val="22"/>
                <w:szCs w:val="22"/>
                <w:lang w:val="hr-HR"/>
              </w:rPr>
              <w:t xml:space="preserve"> DEPROCIM</w:t>
            </w:r>
            <w:r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r w:rsidRPr="0086462B">
              <w:rPr>
                <w:color w:val="auto"/>
                <w:sz w:val="22"/>
                <w:szCs w:val="22"/>
                <w:lang w:val="hr-HR"/>
              </w:rPr>
              <w:t xml:space="preserve">–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funded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by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EU - UKF and HR </w:t>
            </w:r>
            <w:r>
              <w:rPr>
                <w:color w:val="auto"/>
                <w:sz w:val="22"/>
                <w:szCs w:val="22"/>
                <w:lang w:val="hr-HR"/>
              </w:rPr>
              <w:t>–</w:t>
            </w:r>
            <w:r w:rsidRPr="0086462B">
              <w:rPr>
                <w:color w:val="auto"/>
                <w:sz w:val="22"/>
                <w:szCs w:val="22"/>
                <w:lang w:val="hr-HR"/>
              </w:rPr>
              <w:t xml:space="preserve"> HRZZ</w:t>
            </w:r>
          </w:p>
          <w:p w:rsidR="0086462B" w:rsidRPr="0086462B" w:rsidRDefault="0086462B" w:rsidP="0086462B">
            <w:pPr>
              <w:pStyle w:val="ECVText"/>
              <w:numPr>
                <w:ilvl w:val="0"/>
                <w:numId w:val="23"/>
              </w:numPr>
              <w:rPr>
                <w:color w:val="auto"/>
                <w:sz w:val="22"/>
                <w:szCs w:val="22"/>
                <w:lang w:val="hr-HR"/>
              </w:rPr>
            </w:pPr>
            <w:proofErr w:type="spellStart"/>
            <w:r>
              <w:rPr>
                <w:color w:val="auto"/>
                <w:sz w:val="22"/>
                <w:szCs w:val="22"/>
                <w:lang w:val="hr-HR"/>
              </w:rPr>
              <w:t>researcher</w:t>
            </w:r>
            <w:proofErr w:type="spellEnd"/>
          </w:p>
        </w:tc>
      </w:tr>
      <w:tr w:rsidR="00D90AF3" w:rsidRPr="007945FE" w:rsidTr="00612816">
        <w:trPr>
          <w:trHeight w:val="850"/>
        </w:trPr>
        <w:tc>
          <w:tcPr>
            <w:tcW w:w="2689" w:type="dxa"/>
          </w:tcPr>
          <w:p w:rsidR="00D90AF3" w:rsidRPr="007945FE" w:rsidRDefault="0086462B" w:rsidP="00D31D8C">
            <w:pPr>
              <w:pStyle w:val="ECVDate"/>
              <w:jc w:val="lef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2014 - 2018</w:t>
            </w:r>
          </w:p>
          <w:p w:rsidR="00D90AF3" w:rsidRPr="007945FE" w:rsidRDefault="00D90AF3" w:rsidP="00D31D8C">
            <w:pPr>
              <w:pStyle w:val="ECVDate"/>
              <w:jc w:val="left"/>
              <w:rPr>
                <w:sz w:val="22"/>
                <w:szCs w:val="22"/>
                <w:lang w:val="hr-HR"/>
              </w:rPr>
            </w:pPr>
          </w:p>
        </w:tc>
        <w:tc>
          <w:tcPr>
            <w:tcW w:w="7677" w:type="dxa"/>
          </w:tcPr>
          <w:p w:rsidR="0086462B" w:rsidRPr="0086462B" w:rsidRDefault="0086462B" w:rsidP="0086462B">
            <w:pPr>
              <w:pStyle w:val="ECVText"/>
              <w:rPr>
                <w:color w:val="auto"/>
                <w:sz w:val="22"/>
                <w:szCs w:val="22"/>
                <w:lang w:val="hr-HR"/>
              </w:rPr>
            </w:pP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Innovative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Smart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Enterprise </w:t>
            </w:r>
            <w:r>
              <w:rPr>
                <w:color w:val="auto"/>
                <w:sz w:val="22"/>
                <w:szCs w:val="22"/>
                <w:lang w:val="hr-HR"/>
              </w:rPr>
              <w:t>–</w:t>
            </w:r>
            <w:r w:rsidRPr="0086462B">
              <w:rPr>
                <w:color w:val="auto"/>
                <w:sz w:val="22"/>
                <w:szCs w:val="22"/>
                <w:lang w:val="hr-HR"/>
              </w:rPr>
              <w:t xml:space="preserve"> INSENT</w:t>
            </w:r>
            <w:r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r w:rsidRPr="0086462B">
              <w:rPr>
                <w:color w:val="auto"/>
                <w:sz w:val="22"/>
                <w:szCs w:val="22"/>
                <w:lang w:val="hr-HR"/>
              </w:rPr>
              <w:t xml:space="preserve">–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funded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by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HR - HRZZ, led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by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prof. dr.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sc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>. Ivica Veza.</w:t>
            </w:r>
          </w:p>
          <w:p w:rsidR="00D90AF3" w:rsidRPr="007945FE" w:rsidRDefault="0086462B" w:rsidP="0086462B">
            <w:pPr>
              <w:pStyle w:val="ECVText"/>
              <w:numPr>
                <w:ilvl w:val="0"/>
                <w:numId w:val="23"/>
              </w:numPr>
              <w:rPr>
                <w:color w:val="auto"/>
                <w:sz w:val="22"/>
                <w:szCs w:val="22"/>
                <w:lang w:val="hr-HR"/>
              </w:rPr>
            </w:pPr>
            <w:proofErr w:type="spellStart"/>
            <w:r>
              <w:rPr>
                <w:color w:val="auto"/>
                <w:sz w:val="22"/>
                <w:szCs w:val="22"/>
                <w:lang w:val="hr-HR"/>
              </w:rPr>
              <w:t>researcher</w:t>
            </w:r>
            <w:proofErr w:type="spellEnd"/>
          </w:p>
        </w:tc>
      </w:tr>
      <w:tr w:rsidR="00D90AF3" w:rsidRPr="007945FE" w:rsidTr="00612816">
        <w:trPr>
          <w:trHeight w:val="833"/>
        </w:trPr>
        <w:tc>
          <w:tcPr>
            <w:tcW w:w="2689" w:type="dxa"/>
          </w:tcPr>
          <w:p w:rsidR="0086462B" w:rsidRPr="007945FE" w:rsidRDefault="0086462B" w:rsidP="0086462B">
            <w:pPr>
              <w:pStyle w:val="ECVDate"/>
              <w:jc w:val="lef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2013 - 2016</w:t>
            </w:r>
          </w:p>
          <w:p w:rsidR="00D90AF3" w:rsidRPr="007945FE" w:rsidRDefault="00D90AF3" w:rsidP="00D31D8C">
            <w:pPr>
              <w:pStyle w:val="ECVText"/>
              <w:rPr>
                <w:sz w:val="22"/>
                <w:szCs w:val="22"/>
                <w:lang w:val="hr-HR"/>
              </w:rPr>
            </w:pPr>
          </w:p>
        </w:tc>
        <w:tc>
          <w:tcPr>
            <w:tcW w:w="7677" w:type="dxa"/>
          </w:tcPr>
          <w:p w:rsidR="00D90AF3" w:rsidRDefault="0086462B" w:rsidP="0086462B">
            <w:pPr>
              <w:pStyle w:val="ECVText"/>
              <w:rPr>
                <w:color w:val="auto"/>
                <w:sz w:val="22"/>
                <w:szCs w:val="22"/>
                <w:lang w:val="hr-HR"/>
              </w:rPr>
            </w:pPr>
            <w:r w:rsidRPr="0086462B">
              <w:rPr>
                <w:color w:val="auto"/>
                <w:sz w:val="22"/>
                <w:szCs w:val="22"/>
                <w:lang w:val="hr-HR"/>
              </w:rPr>
              <w:t xml:space="preserve">Network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of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Innovative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Learning-Factories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- NIL  –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funded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by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DE - DAAD, led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by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prof. dr.-Ing. Vera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Hummel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>.</w:t>
            </w:r>
          </w:p>
          <w:p w:rsidR="0086462B" w:rsidRPr="0086462B" w:rsidRDefault="0086462B" w:rsidP="0086462B">
            <w:pPr>
              <w:pStyle w:val="ECVText"/>
              <w:numPr>
                <w:ilvl w:val="0"/>
                <w:numId w:val="23"/>
              </w:numPr>
              <w:rPr>
                <w:color w:val="auto"/>
                <w:sz w:val="22"/>
                <w:szCs w:val="22"/>
                <w:lang w:val="hr-HR"/>
              </w:rPr>
            </w:pPr>
            <w:proofErr w:type="spellStart"/>
            <w:r>
              <w:rPr>
                <w:color w:val="auto"/>
                <w:sz w:val="22"/>
                <w:szCs w:val="22"/>
                <w:lang w:val="hr-HR"/>
              </w:rPr>
              <w:t>researcher</w:t>
            </w:r>
            <w:proofErr w:type="spellEnd"/>
          </w:p>
        </w:tc>
      </w:tr>
      <w:tr w:rsidR="0086462B" w:rsidRPr="007945FE" w:rsidTr="00612816">
        <w:trPr>
          <w:trHeight w:val="819"/>
        </w:trPr>
        <w:tc>
          <w:tcPr>
            <w:tcW w:w="2689" w:type="dxa"/>
          </w:tcPr>
          <w:p w:rsidR="0086462B" w:rsidRPr="007945FE" w:rsidRDefault="0086462B" w:rsidP="0086462B">
            <w:pPr>
              <w:pStyle w:val="ECVDate"/>
              <w:jc w:val="lef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2012 - 2014</w:t>
            </w:r>
          </w:p>
          <w:p w:rsidR="0086462B" w:rsidRPr="007945FE" w:rsidRDefault="0086462B" w:rsidP="00D31D8C">
            <w:pPr>
              <w:pStyle w:val="ECVText"/>
              <w:rPr>
                <w:sz w:val="22"/>
                <w:szCs w:val="22"/>
                <w:lang w:val="hr-HR"/>
              </w:rPr>
            </w:pPr>
          </w:p>
        </w:tc>
        <w:tc>
          <w:tcPr>
            <w:tcW w:w="7677" w:type="dxa"/>
          </w:tcPr>
          <w:p w:rsidR="0086462B" w:rsidRDefault="0086462B" w:rsidP="0086462B">
            <w:pPr>
              <w:pStyle w:val="ECVText"/>
              <w:rPr>
                <w:color w:val="auto"/>
                <w:sz w:val="22"/>
                <w:szCs w:val="22"/>
                <w:lang w:val="hr-HR"/>
              </w:rPr>
            </w:pP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Logistics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Personal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Excellence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by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continuous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Self-Assessment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- LOPEC  –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funded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by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EU - Leonardo da Vinci, led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by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 xml:space="preserve"> prof. dr.-Ing. Vera </w:t>
            </w:r>
            <w:proofErr w:type="spellStart"/>
            <w:r w:rsidRPr="0086462B">
              <w:rPr>
                <w:color w:val="auto"/>
                <w:sz w:val="22"/>
                <w:szCs w:val="22"/>
                <w:lang w:val="hr-HR"/>
              </w:rPr>
              <w:t>Hummel</w:t>
            </w:r>
            <w:proofErr w:type="spellEnd"/>
            <w:r w:rsidRPr="0086462B">
              <w:rPr>
                <w:color w:val="auto"/>
                <w:sz w:val="22"/>
                <w:szCs w:val="22"/>
                <w:lang w:val="hr-HR"/>
              </w:rPr>
              <w:t>.</w:t>
            </w:r>
          </w:p>
          <w:p w:rsidR="0086462B" w:rsidRPr="0086462B" w:rsidRDefault="0086462B" w:rsidP="0086462B">
            <w:pPr>
              <w:pStyle w:val="ECVText"/>
              <w:numPr>
                <w:ilvl w:val="0"/>
                <w:numId w:val="23"/>
              </w:numPr>
              <w:rPr>
                <w:color w:val="auto"/>
                <w:sz w:val="22"/>
                <w:szCs w:val="22"/>
                <w:lang w:val="hr-HR"/>
              </w:rPr>
            </w:pPr>
            <w:proofErr w:type="spellStart"/>
            <w:r>
              <w:rPr>
                <w:color w:val="auto"/>
                <w:sz w:val="22"/>
                <w:szCs w:val="22"/>
                <w:lang w:val="hr-HR"/>
              </w:rPr>
              <w:t>researcher</w:t>
            </w:r>
            <w:proofErr w:type="spellEnd"/>
          </w:p>
        </w:tc>
      </w:tr>
      <w:bookmarkEnd w:id="0"/>
    </w:tbl>
    <w:p w:rsidR="00D90AF3" w:rsidRDefault="00D90AF3" w:rsidP="00415560">
      <w:pPr>
        <w:rPr>
          <w:lang w:val="hr-HR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86462B" w:rsidRPr="00D90AF3" w:rsidTr="00D31D8C">
        <w:trPr>
          <w:trHeight w:val="170"/>
        </w:trPr>
        <w:tc>
          <w:tcPr>
            <w:tcW w:w="2835" w:type="dxa"/>
            <w:shd w:val="clear" w:color="auto" w:fill="auto"/>
          </w:tcPr>
          <w:p w:rsidR="0086462B" w:rsidRPr="00D90AF3" w:rsidRDefault="0086462B" w:rsidP="00D31D8C">
            <w:pPr>
              <w:pStyle w:val="ECVLeftHeading"/>
              <w:rPr>
                <w:sz w:val="22"/>
                <w:szCs w:val="22"/>
                <w:lang w:val="hr-HR"/>
              </w:rPr>
            </w:pPr>
            <w:r>
              <w:rPr>
                <w:caps w:val="0"/>
                <w:sz w:val="22"/>
                <w:szCs w:val="22"/>
              </w:rPr>
              <w:t>SCIENTIFIC PAPERS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86462B" w:rsidRPr="00D90AF3" w:rsidRDefault="0086462B" w:rsidP="00D31D8C">
            <w:pPr>
              <w:pStyle w:val="ECVBlueBox"/>
              <w:rPr>
                <w:sz w:val="22"/>
                <w:szCs w:val="22"/>
                <w:lang w:val="hr-HR"/>
              </w:rPr>
            </w:pPr>
            <w:r w:rsidRPr="00D90AF3">
              <w:rPr>
                <w:noProof/>
                <w:sz w:val="22"/>
                <w:szCs w:val="22"/>
                <w:lang w:eastAsia="en-GB" w:bidi="ar-SA"/>
              </w:rPr>
              <w:drawing>
                <wp:inline distT="0" distB="0" distL="0" distR="0" wp14:anchorId="001AFE31" wp14:editId="26964AE9">
                  <wp:extent cx="4791075" cy="85725"/>
                  <wp:effectExtent l="1905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0AF3">
              <w:rPr>
                <w:sz w:val="22"/>
                <w:szCs w:val="22"/>
                <w:lang w:val="hr-HR"/>
              </w:rPr>
              <w:t xml:space="preserve"> </w:t>
            </w:r>
          </w:p>
        </w:tc>
      </w:tr>
    </w:tbl>
    <w:p w:rsidR="0086462B" w:rsidRDefault="0086462B" w:rsidP="00415560">
      <w:pPr>
        <w:rPr>
          <w:lang w:val="hr-H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366"/>
      </w:tblGrid>
      <w:tr w:rsidR="00612816" w:rsidRPr="00612816" w:rsidTr="00612816">
        <w:trPr>
          <w:trHeight w:val="648"/>
        </w:trPr>
        <w:tc>
          <w:tcPr>
            <w:tcW w:w="10366" w:type="dxa"/>
          </w:tcPr>
          <w:p w:rsidR="00612816" w:rsidRDefault="00612816" w:rsidP="00627B8E">
            <w:pPr>
              <w:pStyle w:val="ECVText"/>
              <w:rPr>
                <w:rFonts w:cs="Arial"/>
                <w:color w:val="auto"/>
                <w:sz w:val="22"/>
                <w:szCs w:val="22"/>
                <w:lang w:val="hr-HR"/>
              </w:rPr>
            </w:pPr>
            <w:proofErr w:type="spellStart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>Author</w:t>
            </w:r>
            <w:proofErr w:type="spellEnd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>of</w:t>
            </w:r>
            <w:proofErr w:type="spellEnd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 xml:space="preserve"> more </w:t>
            </w:r>
            <w:proofErr w:type="spellStart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>than</w:t>
            </w:r>
            <w:proofErr w:type="spellEnd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 xml:space="preserve"> 30 </w:t>
            </w:r>
            <w:proofErr w:type="spellStart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>scientific</w:t>
            </w:r>
            <w:proofErr w:type="spellEnd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>papers</w:t>
            </w:r>
            <w:proofErr w:type="spellEnd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>.</w:t>
            </w:r>
          </w:p>
          <w:p w:rsidR="00627B8E" w:rsidRPr="00612816" w:rsidRDefault="00627B8E" w:rsidP="00627B8E">
            <w:pPr>
              <w:pStyle w:val="ECVText"/>
              <w:rPr>
                <w:rFonts w:cs="Arial"/>
                <w:color w:val="auto"/>
                <w:sz w:val="22"/>
                <w:szCs w:val="22"/>
                <w:lang w:val="hr-HR"/>
              </w:rPr>
            </w:pPr>
          </w:p>
          <w:p w:rsidR="00612816" w:rsidRPr="00612816" w:rsidRDefault="00612816" w:rsidP="00D31D8C">
            <w:pPr>
              <w:pStyle w:val="ECVText"/>
              <w:numPr>
                <w:ilvl w:val="0"/>
                <w:numId w:val="23"/>
              </w:numPr>
              <w:rPr>
                <w:rFonts w:cs="Arial"/>
                <w:color w:val="auto"/>
                <w:sz w:val="22"/>
                <w:szCs w:val="22"/>
                <w:lang w:val="hr-HR"/>
              </w:rPr>
            </w:pPr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 xml:space="preserve">List </w:t>
            </w:r>
            <w:proofErr w:type="spellStart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>of</w:t>
            </w:r>
            <w:proofErr w:type="spellEnd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>the</w:t>
            </w:r>
            <w:proofErr w:type="spellEnd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 xml:space="preserve"> most </w:t>
            </w:r>
            <w:proofErr w:type="spellStart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>significant</w:t>
            </w:r>
            <w:proofErr w:type="spellEnd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>p</w:t>
            </w:r>
            <w:bookmarkStart w:id="1" w:name="_GoBack"/>
            <w:bookmarkEnd w:id="1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>apers</w:t>
            </w:r>
            <w:proofErr w:type="spellEnd"/>
            <w:r w:rsidRPr="00612816">
              <w:rPr>
                <w:rFonts w:cs="Arial"/>
                <w:color w:val="auto"/>
                <w:sz w:val="22"/>
                <w:szCs w:val="22"/>
                <w:lang w:val="hr-HR"/>
              </w:rPr>
              <w:t>:</w:t>
            </w:r>
          </w:p>
          <w:p w:rsidR="00612816" w:rsidRPr="00612816" w:rsidRDefault="00612816" w:rsidP="00612816">
            <w:pPr>
              <w:pStyle w:val="ECVText"/>
              <w:rPr>
                <w:rFonts w:cs="Arial"/>
                <w:color w:val="auto"/>
                <w:sz w:val="22"/>
                <w:szCs w:val="22"/>
                <w:lang w:val="hr-HR"/>
              </w:rPr>
            </w:pPr>
          </w:p>
        </w:tc>
      </w:tr>
      <w:tr w:rsidR="00612816" w:rsidRPr="00612816" w:rsidTr="00612816">
        <w:trPr>
          <w:trHeight w:val="850"/>
        </w:trPr>
        <w:tc>
          <w:tcPr>
            <w:tcW w:w="10366" w:type="dxa"/>
          </w:tcPr>
          <w:p w:rsidR="00612816" w:rsidRPr="00612816" w:rsidRDefault="00612816" w:rsidP="00612816">
            <w:pPr>
              <w:pStyle w:val="CVNormal-FirstLine"/>
              <w:spacing w:before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1)</w:t>
            </w:r>
            <w:r w:rsidRPr="0061281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Mladineo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, Marko; Crnjac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Zizic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, Marina;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Aljinovic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, Amanda;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Gjeldum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, Nikola (2022). </w:t>
            </w:r>
            <w:r w:rsidRPr="00612816">
              <w:rPr>
                <w:rFonts w:ascii="Arial" w:hAnsi="Arial" w:cs="Arial"/>
                <w:b/>
                <w:sz w:val="22"/>
                <w:szCs w:val="22"/>
                <w:lang w:val="en-GB"/>
              </w:rPr>
              <w:t>Towards a knowledge-based Cognitive System for industrial application: Case of Personalized Products</w:t>
            </w:r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. Journal of Industrial Information Integration, Vol. 27.</w:t>
            </w:r>
          </w:p>
        </w:tc>
      </w:tr>
      <w:tr w:rsidR="00612816" w:rsidRPr="00612816" w:rsidTr="00612816">
        <w:trPr>
          <w:trHeight w:val="850"/>
        </w:trPr>
        <w:tc>
          <w:tcPr>
            <w:tcW w:w="10366" w:type="dxa"/>
          </w:tcPr>
          <w:p w:rsidR="00612816" w:rsidRPr="00612816" w:rsidRDefault="00612816" w:rsidP="00612816">
            <w:pPr>
              <w:pStyle w:val="CVNormal-FirstLine"/>
              <w:spacing w:before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2)</w:t>
            </w:r>
            <w:r w:rsidRPr="0061281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Gjeldum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, Nikola;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Aljinović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, Amanda; Crnjac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Žižić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, Marina;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Mladineo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, Marko (2022). </w:t>
            </w:r>
            <w:r w:rsidRPr="00612816">
              <w:rPr>
                <w:rFonts w:ascii="Arial" w:hAnsi="Arial" w:cs="Arial"/>
                <w:b/>
                <w:sz w:val="22"/>
                <w:szCs w:val="22"/>
                <w:lang w:val="en-GB"/>
              </w:rPr>
              <w:t>Collaborative robot task allocation on an assembly line using the decision support system</w:t>
            </w:r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. International journal of computer integrated manufacturing, Vol. 35.</w:t>
            </w:r>
          </w:p>
        </w:tc>
      </w:tr>
      <w:tr w:rsidR="00612816" w:rsidRPr="00612816" w:rsidTr="00612816">
        <w:trPr>
          <w:trHeight w:val="742"/>
        </w:trPr>
        <w:tc>
          <w:tcPr>
            <w:tcW w:w="10366" w:type="dxa"/>
          </w:tcPr>
          <w:p w:rsidR="00612816" w:rsidRPr="00612816" w:rsidRDefault="00612816" w:rsidP="00612816">
            <w:pPr>
              <w:pStyle w:val="CVNormal"/>
              <w:spacing w:before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3)</w:t>
            </w:r>
            <w:r w:rsidRPr="0061281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Crnjac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Žižić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, Marina;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Mladineo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, Marko;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Gjeldum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, Nikola;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Celent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, Luka (2022). </w:t>
            </w:r>
            <w:r w:rsidRPr="00612816">
              <w:rPr>
                <w:rFonts w:ascii="Arial" w:hAnsi="Arial" w:cs="Arial"/>
                <w:b/>
                <w:sz w:val="22"/>
                <w:szCs w:val="22"/>
                <w:lang w:val="en-GB"/>
              </w:rPr>
              <w:t>From Industry 4.0 towards Industry 5.0: A Review and Analysis of Paradigm Shift for the People, Organization and Technology</w:t>
            </w:r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. Energies, Vol. 15.</w:t>
            </w:r>
          </w:p>
        </w:tc>
      </w:tr>
      <w:tr w:rsidR="00612816" w:rsidRPr="00612816" w:rsidTr="00612816">
        <w:trPr>
          <w:trHeight w:val="850"/>
        </w:trPr>
        <w:tc>
          <w:tcPr>
            <w:tcW w:w="10366" w:type="dxa"/>
          </w:tcPr>
          <w:p w:rsidR="00612816" w:rsidRPr="00612816" w:rsidRDefault="00612816" w:rsidP="00612816">
            <w:pPr>
              <w:pStyle w:val="CVNormal-FirstLine"/>
              <w:spacing w:before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4)</w:t>
            </w:r>
            <w:r w:rsidRPr="0061281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Mladineo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, Marko;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Celar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Stipo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; </w:t>
            </w:r>
            <w:proofErr w:type="spellStart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Celent</w:t>
            </w:r>
            <w:proofErr w:type="spellEnd"/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 xml:space="preserve">, Luka; Crnjac, Marina (2018). </w:t>
            </w:r>
            <w:r w:rsidRPr="00612816">
              <w:rPr>
                <w:rFonts w:ascii="Arial" w:hAnsi="Arial" w:cs="Arial"/>
                <w:b/>
                <w:sz w:val="22"/>
                <w:szCs w:val="22"/>
                <w:lang w:val="en-GB"/>
              </w:rPr>
              <w:t>Selecting manufacturing partners in push and pull-type smart collaborative networks</w:t>
            </w:r>
            <w:r w:rsidRPr="00612816">
              <w:rPr>
                <w:rFonts w:ascii="Arial" w:hAnsi="Arial" w:cs="Arial"/>
                <w:sz w:val="22"/>
                <w:szCs w:val="22"/>
                <w:lang w:val="en-GB"/>
              </w:rPr>
              <w:t>. Advanced engineering informatics, Vol. 38.</w:t>
            </w:r>
          </w:p>
        </w:tc>
      </w:tr>
    </w:tbl>
    <w:p w:rsidR="0086462B" w:rsidRPr="00990FB0" w:rsidRDefault="0086462B" w:rsidP="00415560">
      <w:pPr>
        <w:rPr>
          <w:lang w:val="hr-HR"/>
        </w:rPr>
      </w:pPr>
    </w:p>
    <w:sectPr w:rsidR="0086462B" w:rsidRPr="00990FB0" w:rsidSect="00E5386E">
      <w:type w:val="continuous"/>
      <w:pgSz w:w="11906" w:h="16838"/>
      <w:pgMar w:top="1644" w:right="680" w:bottom="1474" w:left="850" w:header="85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1E8" w:rsidRDefault="008641E8">
      <w:r>
        <w:separator/>
      </w:r>
    </w:p>
  </w:endnote>
  <w:endnote w:type="continuationSeparator" w:id="0">
    <w:p w:rsidR="008641E8" w:rsidRDefault="00864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MT">
    <w:altName w:val="Arial"/>
    <w:charset w:val="00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09C8" w:rsidRPr="00270B1A" w:rsidRDefault="00E509C8">
    <w:pPr>
      <w:pStyle w:val="Footer"/>
      <w:tabs>
        <w:tab w:val="clear" w:pos="10205"/>
        <w:tab w:val="left" w:pos="2835"/>
        <w:tab w:val="right" w:pos="10375"/>
      </w:tabs>
      <w:autoSpaceDE w:val="0"/>
      <w:rPr>
        <w:lang w:val="hr-HR"/>
      </w:rPr>
    </w:pPr>
    <w:r w:rsidRPr="00270B1A">
      <w:rPr>
        <w:rFonts w:ascii="ArialMT" w:eastAsia="ArialMT" w:hAnsi="ArialMT" w:cs="ArialMT"/>
        <w:color w:val="26B4EA"/>
        <w:sz w:val="14"/>
        <w:szCs w:val="14"/>
        <w:lang w:val="hr-HR"/>
      </w:rPr>
      <w:tab/>
    </w:r>
    <w:r w:rsidRPr="00270B1A">
      <w:rPr>
        <w:rFonts w:ascii="ArialMT" w:eastAsia="ArialMT" w:hAnsi="ArialMT" w:cs="ArialMT"/>
        <w:sz w:val="14"/>
        <w:szCs w:val="14"/>
        <w:lang w:val="hr-HR"/>
      </w:rPr>
      <w:tab/>
    </w:r>
    <w:proofErr w:type="spellStart"/>
    <w:r w:rsidR="00651937">
      <w:rPr>
        <w:rFonts w:ascii="ArialMT" w:eastAsia="ArialMT" w:hAnsi="ArialMT" w:cs="ArialMT"/>
        <w:sz w:val="14"/>
        <w:szCs w:val="14"/>
        <w:lang w:val="hr-HR"/>
      </w:rPr>
      <w:t>Page</w:t>
    </w:r>
    <w:proofErr w:type="spellEnd"/>
    <w:r w:rsidRPr="00270B1A">
      <w:rPr>
        <w:rFonts w:ascii="ArialMT" w:eastAsia="ArialMT" w:hAnsi="ArialMT" w:cs="ArialMT"/>
        <w:color w:val="26B4EA"/>
        <w:sz w:val="14"/>
        <w:szCs w:val="14"/>
        <w:lang w:val="hr-HR"/>
      </w:rPr>
      <w:t xml:space="preserve"> </w:t>
    </w:r>
    <w:r w:rsidRPr="00270B1A">
      <w:rPr>
        <w:rFonts w:eastAsia="ArialMT" w:cs="ArialMT"/>
        <w:sz w:val="14"/>
        <w:szCs w:val="14"/>
        <w:lang w:val="hr-HR"/>
      </w:rPr>
      <w:fldChar w:fldCharType="begin"/>
    </w:r>
    <w:r w:rsidRPr="00270B1A">
      <w:rPr>
        <w:rFonts w:eastAsia="ArialMT" w:cs="ArialMT"/>
        <w:sz w:val="14"/>
        <w:szCs w:val="14"/>
        <w:lang w:val="hr-HR"/>
      </w:rPr>
      <w:instrText xml:space="preserve"> PAGE </w:instrText>
    </w:r>
    <w:r w:rsidRPr="00270B1A">
      <w:rPr>
        <w:rFonts w:eastAsia="ArialMT" w:cs="ArialMT"/>
        <w:sz w:val="14"/>
        <w:szCs w:val="14"/>
        <w:lang w:val="hr-HR"/>
      </w:rPr>
      <w:fldChar w:fldCharType="separate"/>
    </w:r>
    <w:r w:rsidR="00651937">
      <w:rPr>
        <w:rFonts w:eastAsia="ArialMT" w:cs="ArialMT"/>
        <w:noProof/>
        <w:sz w:val="14"/>
        <w:szCs w:val="14"/>
        <w:lang w:val="hr-HR"/>
      </w:rPr>
      <w:t>2</w:t>
    </w:r>
    <w:r w:rsidRPr="00270B1A">
      <w:rPr>
        <w:rFonts w:eastAsia="ArialMT" w:cs="ArialMT"/>
        <w:sz w:val="14"/>
        <w:szCs w:val="14"/>
        <w:lang w:val="hr-HR"/>
      </w:rPr>
      <w:fldChar w:fldCharType="end"/>
    </w:r>
    <w:r w:rsidRPr="00270B1A">
      <w:rPr>
        <w:rFonts w:ascii="ArialMT" w:eastAsia="ArialMT" w:hAnsi="ArialMT" w:cs="ArialMT"/>
        <w:sz w:val="14"/>
        <w:szCs w:val="14"/>
        <w:lang w:val="hr-HR"/>
      </w:rPr>
      <w:t xml:space="preserve"> / </w:t>
    </w:r>
    <w:r w:rsidRPr="00270B1A">
      <w:rPr>
        <w:rFonts w:eastAsia="ArialMT" w:cs="ArialMT"/>
        <w:sz w:val="14"/>
        <w:szCs w:val="14"/>
        <w:lang w:val="hr-HR"/>
      </w:rPr>
      <w:fldChar w:fldCharType="begin"/>
    </w:r>
    <w:r w:rsidRPr="00270B1A">
      <w:rPr>
        <w:rFonts w:eastAsia="ArialMT" w:cs="ArialMT"/>
        <w:sz w:val="14"/>
        <w:szCs w:val="14"/>
        <w:lang w:val="hr-HR"/>
      </w:rPr>
      <w:instrText xml:space="preserve"> NUMPAGES </w:instrText>
    </w:r>
    <w:r w:rsidRPr="00270B1A">
      <w:rPr>
        <w:rFonts w:eastAsia="ArialMT" w:cs="ArialMT"/>
        <w:sz w:val="14"/>
        <w:szCs w:val="14"/>
        <w:lang w:val="hr-HR"/>
      </w:rPr>
      <w:fldChar w:fldCharType="separate"/>
    </w:r>
    <w:r w:rsidR="00651937">
      <w:rPr>
        <w:rFonts w:eastAsia="ArialMT" w:cs="ArialMT"/>
        <w:noProof/>
        <w:sz w:val="14"/>
        <w:szCs w:val="14"/>
        <w:lang w:val="hr-HR"/>
      </w:rPr>
      <w:t>3</w:t>
    </w:r>
    <w:r w:rsidRPr="00270B1A">
      <w:rPr>
        <w:rFonts w:eastAsia="ArialMT" w:cs="ArialMT"/>
        <w:sz w:val="14"/>
        <w:szCs w:val="14"/>
        <w:lang w:val="hr-HR"/>
      </w:rPr>
      <w:fldChar w:fldCharType="end"/>
    </w:r>
    <w:r w:rsidRPr="00270B1A">
      <w:rPr>
        <w:rFonts w:ascii="ArialMT" w:eastAsia="ArialMT" w:hAnsi="ArialMT" w:cs="ArialMT"/>
        <w:color w:val="26B4EA"/>
        <w:sz w:val="14"/>
        <w:szCs w:val="14"/>
        <w:lang w:val="hr-HR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09C8" w:rsidRDefault="00E509C8">
    <w:pPr>
      <w:pStyle w:val="Footer"/>
      <w:tabs>
        <w:tab w:val="clear" w:pos="10205"/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</w:r>
    <w:r>
      <w:rPr>
        <w:rFonts w:ascii="ArialMT" w:eastAsia="ArialMT" w:hAnsi="ArialMT" w:cs="ArialMT"/>
        <w:sz w:val="14"/>
        <w:szCs w:val="14"/>
      </w:rPr>
      <w:tab/>
    </w:r>
    <w:r w:rsidR="00651937">
      <w:rPr>
        <w:rFonts w:ascii="ArialMT" w:eastAsia="ArialMT" w:hAnsi="ArialMT" w:cs="ArialMT"/>
        <w:sz w:val="14"/>
        <w:szCs w:val="14"/>
      </w:rPr>
      <w:t>Page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651937">
      <w:rPr>
        <w:rFonts w:eastAsia="ArialMT" w:cs="ArialMT"/>
        <w:noProof/>
        <w:sz w:val="14"/>
        <w:szCs w:val="14"/>
      </w:rPr>
      <w:t>3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651937">
      <w:rPr>
        <w:rFonts w:eastAsia="ArialMT" w:cs="ArialMT"/>
        <w:noProof/>
        <w:sz w:val="14"/>
        <w:szCs w:val="14"/>
      </w:rPr>
      <w:t>3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1E8" w:rsidRDefault="008641E8">
      <w:r>
        <w:separator/>
      </w:r>
    </w:p>
  </w:footnote>
  <w:footnote w:type="continuationSeparator" w:id="0">
    <w:p w:rsidR="008641E8" w:rsidRDefault="00864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09C8" w:rsidRPr="00E6361E" w:rsidRDefault="00E509C8">
    <w:pPr>
      <w:pStyle w:val="ECVCurriculumVitaeNextPages"/>
      <w:rPr>
        <w:lang w:val="pt-PT"/>
      </w:rPr>
    </w:pPr>
    <w:r>
      <w:rPr>
        <w:noProof/>
        <w:lang w:eastAsia="en-GB" w:bidi="ar-SA"/>
      </w:rPr>
      <w:drawing>
        <wp:anchor distT="0" distB="0" distL="0" distR="0" simplePos="0" relativeHeight="25165670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1905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361E">
      <w:rPr>
        <w:lang w:val="pt-PT"/>
      </w:rPr>
      <w:t xml:space="preserve"> </w:t>
    </w:r>
    <w:r w:rsidRPr="00E6361E">
      <w:rPr>
        <w:lang w:val="pt-PT"/>
      </w:rPr>
      <w:tab/>
      <w:t xml:space="preserve"> </w:t>
    </w:r>
    <w:r w:rsidR="00442C88">
      <w:rPr>
        <w:szCs w:val="20"/>
        <w:lang w:val="pt-PT"/>
      </w:rPr>
      <w:t xml:space="preserve">BIOGRAPHY - </w:t>
    </w:r>
    <w:r w:rsidR="00442C88" w:rsidRPr="00E6361E">
      <w:rPr>
        <w:szCs w:val="20"/>
        <w:lang w:val="pt-PT"/>
      </w:rPr>
      <w:t>Curriculum vitae</w:t>
    </w:r>
    <w:r w:rsidRPr="00E6361E">
      <w:rPr>
        <w:szCs w:val="20"/>
        <w:lang w:val="pt-PT"/>
      </w:rPr>
      <w:tab/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09C8" w:rsidRPr="00E6361E" w:rsidRDefault="00E509C8" w:rsidP="000069AB">
    <w:pPr>
      <w:pStyle w:val="ECVCurriculumVitaeNextPages"/>
      <w:jc w:val="left"/>
      <w:rPr>
        <w:lang w:val="pt-PT"/>
      </w:rPr>
    </w:pPr>
    <w:r>
      <w:rPr>
        <w:noProof/>
        <w:lang w:eastAsia="en-GB" w:bidi="ar-SA"/>
      </w:rPr>
      <w:drawing>
        <wp:anchor distT="0" distB="0" distL="0" distR="0" simplePos="0" relativeHeight="251657728" behindDoc="0" locked="0" layoutInCell="1" allowOverlap="1" wp14:anchorId="78A52453" wp14:editId="726F7ECF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1905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361E">
      <w:rPr>
        <w:lang w:val="pt-PT"/>
      </w:rPr>
      <w:t xml:space="preserve"> </w:t>
    </w:r>
    <w:r w:rsidRPr="00E6361E">
      <w:rPr>
        <w:lang w:val="pt-PT"/>
      </w:rPr>
      <w:tab/>
    </w:r>
    <w:r w:rsidR="00442C88">
      <w:rPr>
        <w:szCs w:val="20"/>
        <w:lang w:val="pt-PT"/>
      </w:rPr>
      <w:t xml:space="preserve">BIOGRAPHY - </w:t>
    </w:r>
    <w:r w:rsidR="00442C88" w:rsidRPr="00E6361E">
      <w:rPr>
        <w:szCs w:val="20"/>
        <w:lang w:val="pt-PT"/>
      </w:rPr>
      <w:t>Curriculum vitae</w:t>
    </w:r>
    <w:r w:rsidRPr="00E6361E">
      <w:rPr>
        <w:szCs w:val="20"/>
        <w:lang w:val="pt-PT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2" w15:restartNumberingAfterBreak="0">
    <w:nsid w:val="007C3280"/>
    <w:multiLevelType w:val="hybridMultilevel"/>
    <w:tmpl w:val="EB6A0394"/>
    <w:lvl w:ilvl="0" w:tplc="01045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302D5"/>
    <w:multiLevelType w:val="hybridMultilevel"/>
    <w:tmpl w:val="8668D29C"/>
    <w:lvl w:ilvl="0" w:tplc="5C5CB172">
      <w:start w:val="1"/>
      <w:numFmt w:val="bullet"/>
      <w:suff w:val="nothing"/>
      <w:lvlText w:val=""/>
      <w:lvlJc w:val="left"/>
      <w:pPr>
        <w:ind w:left="1134" w:hanging="774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E22F9"/>
    <w:multiLevelType w:val="hybridMultilevel"/>
    <w:tmpl w:val="C906741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6AA2B04"/>
    <w:multiLevelType w:val="hybridMultilevel"/>
    <w:tmpl w:val="C2E673CA"/>
    <w:lvl w:ilvl="0" w:tplc="C398247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B1D87"/>
    <w:multiLevelType w:val="hybridMultilevel"/>
    <w:tmpl w:val="034CB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F0208"/>
    <w:multiLevelType w:val="hybridMultilevel"/>
    <w:tmpl w:val="35EE6A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720EF"/>
    <w:multiLevelType w:val="hybridMultilevel"/>
    <w:tmpl w:val="385A45C6"/>
    <w:lvl w:ilvl="0" w:tplc="BDB8D42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pacing w:val="0"/>
        <w:position w:val="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FA210F5"/>
    <w:multiLevelType w:val="hybridMultilevel"/>
    <w:tmpl w:val="C43E18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04F29"/>
    <w:multiLevelType w:val="hybridMultilevel"/>
    <w:tmpl w:val="950A40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D52A5D"/>
    <w:multiLevelType w:val="hybridMultilevel"/>
    <w:tmpl w:val="E1203EA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AA313E"/>
    <w:multiLevelType w:val="hybridMultilevel"/>
    <w:tmpl w:val="B2AC17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C95F83"/>
    <w:multiLevelType w:val="hybridMultilevel"/>
    <w:tmpl w:val="D408F7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B6148"/>
    <w:multiLevelType w:val="hybridMultilevel"/>
    <w:tmpl w:val="C988DA10"/>
    <w:lvl w:ilvl="0" w:tplc="435ED1BC">
      <w:start w:val="1"/>
      <w:numFmt w:val="bullet"/>
      <w:suff w:val="nothing"/>
      <w:lvlText w:val=""/>
      <w:lvlJc w:val="left"/>
      <w:pPr>
        <w:ind w:left="1191" w:firstLine="227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A15E8"/>
    <w:multiLevelType w:val="hybridMultilevel"/>
    <w:tmpl w:val="578CE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256BA"/>
    <w:multiLevelType w:val="hybridMultilevel"/>
    <w:tmpl w:val="CA302F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C0BF1"/>
    <w:multiLevelType w:val="hybridMultilevel"/>
    <w:tmpl w:val="989E5828"/>
    <w:lvl w:ilvl="0" w:tplc="79DC8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550FD"/>
    <w:multiLevelType w:val="hybridMultilevel"/>
    <w:tmpl w:val="A69AFD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633FCE"/>
    <w:multiLevelType w:val="hybridMultilevel"/>
    <w:tmpl w:val="9CCCE8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E47CAC"/>
    <w:multiLevelType w:val="hybridMultilevel"/>
    <w:tmpl w:val="301CEA0C"/>
    <w:lvl w:ilvl="0" w:tplc="1A2A1276">
      <w:start w:val="1"/>
      <w:numFmt w:val="bullet"/>
      <w:lvlText w:val=""/>
      <w:lvlJc w:val="left"/>
      <w:pPr>
        <w:tabs>
          <w:tab w:val="num" w:pos="1134"/>
        </w:tabs>
        <w:ind w:left="794" w:firstLine="34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AC0DF0">
      <w:numFmt w:val="bullet"/>
      <w:lvlText w:val="-"/>
      <w:lvlJc w:val="left"/>
      <w:pPr>
        <w:ind w:left="4320" w:hanging="360"/>
      </w:pPr>
      <w:rPr>
        <w:rFonts w:ascii="Arial" w:eastAsia="SimSun" w:hAnsi="Arial" w:cs="Arial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757D1"/>
    <w:multiLevelType w:val="hybridMultilevel"/>
    <w:tmpl w:val="632E38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22207"/>
    <w:multiLevelType w:val="hybridMultilevel"/>
    <w:tmpl w:val="269CA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E5E0C"/>
    <w:multiLevelType w:val="multilevel"/>
    <w:tmpl w:val="563A6346"/>
    <w:lvl w:ilvl="0">
      <w:start w:val="1"/>
      <w:numFmt w:val="bullet"/>
      <w:lvlText w:val="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24" w15:restartNumberingAfterBreak="0">
    <w:nsid w:val="7E263A9D"/>
    <w:multiLevelType w:val="hybridMultilevel"/>
    <w:tmpl w:val="E61C446E"/>
    <w:lvl w:ilvl="0" w:tplc="AA109976">
      <w:start w:val="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6"/>
  </w:num>
  <w:num w:numId="5">
    <w:abstractNumId w:val="12"/>
  </w:num>
  <w:num w:numId="6">
    <w:abstractNumId w:val="2"/>
  </w:num>
  <w:num w:numId="7">
    <w:abstractNumId w:val="23"/>
  </w:num>
  <w:num w:numId="8">
    <w:abstractNumId w:val="11"/>
  </w:num>
  <w:num w:numId="9">
    <w:abstractNumId w:val="10"/>
  </w:num>
  <w:num w:numId="10">
    <w:abstractNumId w:val="21"/>
  </w:num>
  <w:num w:numId="11">
    <w:abstractNumId w:val="24"/>
  </w:num>
  <w:num w:numId="12">
    <w:abstractNumId w:val="6"/>
  </w:num>
  <w:num w:numId="13">
    <w:abstractNumId w:val="22"/>
  </w:num>
  <w:num w:numId="14">
    <w:abstractNumId w:val="13"/>
  </w:num>
  <w:num w:numId="15">
    <w:abstractNumId w:val="7"/>
  </w:num>
  <w:num w:numId="16">
    <w:abstractNumId w:val="4"/>
  </w:num>
  <w:num w:numId="17">
    <w:abstractNumId w:val="8"/>
  </w:num>
  <w:num w:numId="18">
    <w:abstractNumId w:val="5"/>
  </w:num>
  <w:num w:numId="19">
    <w:abstractNumId w:val="17"/>
  </w:num>
  <w:num w:numId="20">
    <w:abstractNumId w:val="3"/>
  </w:num>
  <w:num w:numId="21">
    <w:abstractNumId w:val="14"/>
  </w:num>
  <w:num w:numId="22">
    <w:abstractNumId w:val="20"/>
  </w:num>
  <w:num w:numId="23">
    <w:abstractNumId w:val="9"/>
  </w:num>
  <w:num w:numId="24">
    <w:abstractNumId w:val="15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61E"/>
    <w:rsid w:val="000069AB"/>
    <w:rsid w:val="00027345"/>
    <w:rsid w:val="000308A7"/>
    <w:rsid w:val="00030BE0"/>
    <w:rsid w:val="00031206"/>
    <w:rsid w:val="000427D1"/>
    <w:rsid w:val="00044872"/>
    <w:rsid w:val="000558E4"/>
    <w:rsid w:val="00055AA5"/>
    <w:rsid w:val="000859ED"/>
    <w:rsid w:val="0009475F"/>
    <w:rsid w:val="000A6F48"/>
    <w:rsid w:val="000B49B4"/>
    <w:rsid w:val="000E5566"/>
    <w:rsid w:val="000F6F32"/>
    <w:rsid w:val="000F7AF4"/>
    <w:rsid w:val="00131D93"/>
    <w:rsid w:val="001368EC"/>
    <w:rsid w:val="001434E9"/>
    <w:rsid w:val="00144A3F"/>
    <w:rsid w:val="0015573C"/>
    <w:rsid w:val="001664CA"/>
    <w:rsid w:val="001867A2"/>
    <w:rsid w:val="001C462E"/>
    <w:rsid w:val="001C7EEF"/>
    <w:rsid w:val="001D5613"/>
    <w:rsid w:val="001E4BE2"/>
    <w:rsid w:val="0021576F"/>
    <w:rsid w:val="00222B49"/>
    <w:rsid w:val="00235455"/>
    <w:rsid w:val="00244936"/>
    <w:rsid w:val="002501AC"/>
    <w:rsid w:val="00270B1A"/>
    <w:rsid w:val="00270B7E"/>
    <w:rsid w:val="00280B1B"/>
    <w:rsid w:val="00287878"/>
    <w:rsid w:val="00297F8C"/>
    <w:rsid w:val="002B237B"/>
    <w:rsid w:val="002B60A8"/>
    <w:rsid w:val="002B6129"/>
    <w:rsid w:val="002C443A"/>
    <w:rsid w:val="00302DBC"/>
    <w:rsid w:val="00304207"/>
    <w:rsid w:val="00316DF8"/>
    <w:rsid w:val="003241EC"/>
    <w:rsid w:val="0032619B"/>
    <w:rsid w:val="00335F67"/>
    <w:rsid w:val="00346E5B"/>
    <w:rsid w:val="0036193B"/>
    <w:rsid w:val="00373BEE"/>
    <w:rsid w:val="003A08BF"/>
    <w:rsid w:val="003A25DB"/>
    <w:rsid w:val="003F16E5"/>
    <w:rsid w:val="00400BB1"/>
    <w:rsid w:val="00414156"/>
    <w:rsid w:val="00414602"/>
    <w:rsid w:val="00415560"/>
    <w:rsid w:val="00424E6A"/>
    <w:rsid w:val="004312FD"/>
    <w:rsid w:val="004319E9"/>
    <w:rsid w:val="00442C88"/>
    <w:rsid w:val="00454504"/>
    <w:rsid w:val="00463928"/>
    <w:rsid w:val="00470084"/>
    <w:rsid w:val="004C3919"/>
    <w:rsid w:val="004E1338"/>
    <w:rsid w:val="004F12F9"/>
    <w:rsid w:val="004F17CD"/>
    <w:rsid w:val="00516797"/>
    <w:rsid w:val="00521A8D"/>
    <w:rsid w:val="0052369F"/>
    <w:rsid w:val="00536479"/>
    <w:rsid w:val="00541349"/>
    <w:rsid w:val="00542C7C"/>
    <w:rsid w:val="0054726F"/>
    <w:rsid w:val="00583628"/>
    <w:rsid w:val="0058394F"/>
    <w:rsid w:val="005A3BF1"/>
    <w:rsid w:val="005C109F"/>
    <w:rsid w:val="005C783E"/>
    <w:rsid w:val="005D7AD3"/>
    <w:rsid w:val="005E794D"/>
    <w:rsid w:val="00612816"/>
    <w:rsid w:val="006137A5"/>
    <w:rsid w:val="00627B8E"/>
    <w:rsid w:val="00633B46"/>
    <w:rsid w:val="00635C68"/>
    <w:rsid w:val="006407A2"/>
    <w:rsid w:val="006413C8"/>
    <w:rsid w:val="00651937"/>
    <w:rsid w:val="00663EAB"/>
    <w:rsid w:val="00664613"/>
    <w:rsid w:val="00666F78"/>
    <w:rsid w:val="00692547"/>
    <w:rsid w:val="006A4F72"/>
    <w:rsid w:val="006A6BCE"/>
    <w:rsid w:val="006D13B9"/>
    <w:rsid w:val="006E1E7F"/>
    <w:rsid w:val="007226D4"/>
    <w:rsid w:val="00725680"/>
    <w:rsid w:val="007440FA"/>
    <w:rsid w:val="007528D5"/>
    <w:rsid w:val="00784F26"/>
    <w:rsid w:val="0078502D"/>
    <w:rsid w:val="007945FE"/>
    <w:rsid w:val="007C02AC"/>
    <w:rsid w:val="007C736E"/>
    <w:rsid w:val="007D3F79"/>
    <w:rsid w:val="007D540A"/>
    <w:rsid w:val="007D7373"/>
    <w:rsid w:val="007E3C16"/>
    <w:rsid w:val="007E4261"/>
    <w:rsid w:val="007E574D"/>
    <w:rsid w:val="008113A5"/>
    <w:rsid w:val="008242B8"/>
    <w:rsid w:val="008266ED"/>
    <w:rsid w:val="00827DFA"/>
    <w:rsid w:val="008325F9"/>
    <w:rsid w:val="00857602"/>
    <w:rsid w:val="00860D5D"/>
    <w:rsid w:val="008641E8"/>
    <w:rsid w:val="0086462B"/>
    <w:rsid w:val="00876143"/>
    <w:rsid w:val="00890580"/>
    <w:rsid w:val="008A3D2D"/>
    <w:rsid w:val="008B176A"/>
    <w:rsid w:val="008B3088"/>
    <w:rsid w:val="008B6ACA"/>
    <w:rsid w:val="008C6080"/>
    <w:rsid w:val="008E4C18"/>
    <w:rsid w:val="008E4F8F"/>
    <w:rsid w:val="008F492C"/>
    <w:rsid w:val="00906384"/>
    <w:rsid w:val="00917EEB"/>
    <w:rsid w:val="009242E6"/>
    <w:rsid w:val="00932F1D"/>
    <w:rsid w:val="00951501"/>
    <w:rsid w:val="0095418C"/>
    <w:rsid w:val="00960C87"/>
    <w:rsid w:val="009617A9"/>
    <w:rsid w:val="00962E99"/>
    <w:rsid w:val="00970DB4"/>
    <w:rsid w:val="00983718"/>
    <w:rsid w:val="00990FB0"/>
    <w:rsid w:val="009B2E69"/>
    <w:rsid w:val="009B32EA"/>
    <w:rsid w:val="009C782F"/>
    <w:rsid w:val="009F2F76"/>
    <w:rsid w:val="00A05E0F"/>
    <w:rsid w:val="00A14865"/>
    <w:rsid w:val="00A241C8"/>
    <w:rsid w:val="00A265F2"/>
    <w:rsid w:val="00A47130"/>
    <w:rsid w:val="00A52C49"/>
    <w:rsid w:val="00A6074E"/>
    <w:rsid w:val="00A60C48"/>
    <w:rsid w:val="00A637BE"/>
    <w:rsid w:val="00A7282B"/>
    <w:rsid w:val="00A90296"/>
    <w:rsid w:val="00A92BA9"/>
    <w:rsid w:val="00A96A21"/>
    <w:rsid w:val="00A96D2E"/>
    <w:rsid w:val="00AB3A7F"/>
    <w:rsid w:val="00AC2CD1"/>
    <w:rsid w:val="00AD4824"/>
    <w:rsid w:val="00AE44B5"/>
    <w:rsid w:val="00AF059B"/>
    <w:rsid w:val="00AF05A0"/>
    <w:rsid w:val="00AF4D11"/>
    <w:rsid w:val="00B0664B"/>
    <w:rsid w:val="00B3623B"/>
    <w:rsid w:val="00B3729E"/>
    <w:rsid w:val="00B40B31"/>
    <w:rsid w:val="00B43B21"/>
    <w:rsid w:val="00B471D5"/>
    <w:rsid w:val="00B52BD7"/>
    <w:rsid w:val="00B61422"/>
    <w:rsid w:val="00B72681"/>
    <w:rsid w:val="00B726F8"/>
    <w:rsid w:val="00B82BFB"/>
    <w:rsid w:val="00B96D6B"/>
    <w:rsid w:val="00BA2B8B"/>
    <w:rsid w:val="00BA36A4"/>
    <w:rsid w:val="00BA3D28"/>
    <w:rsid w:val="00BB5A53"/>
    <w:rsid w:val="00BE3CE7"/>
    <w:rsid w:val="00BF02F5"/>
    <w:rsid w:val="00BF750F"/>
    <w:rsid w:val="00C0032D"/>
    <w:rsid w:val="00C11949"/>
    <w:rsid w:val="00C21DFB"/>
    <w:rsid w:val="00C344E6"/>
    <w:rsid w:val="00C71824"/>
    <w:rsid w:val="00CC23E3"/>
    <w:rsid w:val="00CD1936"/>
    <w:rsid w:val="00CD2578"/>
    <w:rsid w:val="00CE076D"/>
    <w:rsid w:val="00D01007"/>
    <w:rsid w:val="00D1257D"/>
    <w:rsid w:val="00D63056"/>
    <w:rsid w:val="00D70D90"/>
    <w:rsid w:val="00D7550C"/>
    <w:rsid w:val="00D90AF3"/>
    <w:rsid w:val="00DA4ABE"/>
    <w:rsid w:val="00DB4F82"/>
    <w:rsid w:val="00DD1E17"/>
    <w:rsid w:val="00DF5E0B"/>
    <w:rsid w:val="00DF72D2"/>
    <w:rsid w:val="00E04231"/>
    <w:rsid w:val="00E20323"/>
    <w:rsid w:val="00E301FF"/>
    <w:rsid w:val="00E509C8"/>
    <w:rsid w:val="00E51493"/>
    <w:rsid w:val="00E5386E"/>
    <w:rsid w:val="00E6361E"/>
    <w:rsid w:val="00E63F0E"/>
    <w:rsid w:val="00EB538D"/>
    <w:rsid w:val="00ED70EB"/>
    <w:rsid w:val="00EE6C31"/>
    <w:rsid w:val="00EF685F"/>
    <w:rsid w:val="00F10A13"/>
    <w:rsid w:val="00F32EFD"/>
    <w:rsid w:val="00F34462"/>
    <w:rsid w:val="00F37B76"/>
    <w:rsid w:val="00F46054"/>
    <w:rsid w:val="00F56E79"/>
    <w:rsid w:val="00F62DC8"/>
    <w:rsid w:val="00F64A92"/>
    <w:rsid w:val="00F67228"/>
    <w:rsid w:val="00F7582A"/>
    <w:rsid w:val="00F75E63"/>
    <w:rsid w:val="00F850C1"/>
    <w:rsid w:val="00F90010"/>
    <w:rsid w:val="00F9337B"/>
    <w:rsid w:val="00F95604"/>
    <w:rsid w:val="00FA6363"/>
    <w:rsid w:val="00FB5756"/>
    <w:rsid w:val="00FC3394"/>
    <w:rsid w:val="00FF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F677205"/>
  <w15:docId w15:val="{5DC2A990-F6BE-4117-AC90-D114E77BA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01AC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styleId="Heading1">
    <w:name w:val="heading 1"/>
    <w:basedOn w:val="Heading"/>
    <w:next w:val="BodyText"/>
    <w:qFormat/>
    <w:rsid w:val="002501AC"/>
    <w:pPr>
      <w:outlineLvl w:val="0"/>
    </w:pPr>
    <w:rPr>
      <w:b/>
      <w:bCs/>
      <w:sz w:val="32"/>
      <w:szCs w:val="32"/>
    </w:rPr>
  </w:style>
  <w:style w:type="paragraph" w:styleId="Heading2">
    <w:name w:val="heading 2"/>
    <w:basedOn w:val="Heading"/>
    <w:next w:val="BodyText"/>
    <w:qFormat/>
    <w:rsid w:val="002501AC"/>
    <w:pPr>
      <w:tabs>
        <w:tab w:val="num" w:pos="576"/>
      </w:tabs>
      <w:ind w:left="576" w:hanging="576"/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CVHeadingContactDetails">
    <w:name w:val="_ECV_HeadingContactDetails"/>
    <w:rsid w:val="002501AC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2501AC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NumberingSymbols">
    <w:name w:val="Numbering Symbols"/>
    <w:rsid w:val="002501AC"/>
  </w:style>
  <w:style w:type="character" w:customStyle="1" w:styleId="Bullets">
    <w:name w:val="Bullets"/>
    <w:rsid w:val="002501AC"/>
    <w:rPr>
      <w:rFonts w:ascii="OpenSymbol" w:eastAsia="OpenSymbol" w:hAnsi="OpenSymbol" w:cs="OpenSymbol"/>
    </w:rPr>
  </w:style>
  <w:style w:type="character" w:styleId="LineNumber">
    <w:name w:val="line number"/>
    <w:rsid w:val="002501AC"/>
  </w:style>
  <w:style w:type="character" w:styleId="Hyperlink">
    <w:name w:val="Hyperlink"/>
    <w:rsid w:val="002501AC"/>
    <w:rPr>
      <w:color w:val="000080"/>
      <w:u w:val="single"/>
    </w:rPr>
  </w:style>
  <w:style w:type="character" w:customStyle="1" w:styleId="ECVInternetLink">
    <w:name w:val="_ECV_InternetLink"/>
    <w:rsid w:val="002501AC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2501AC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character" w:styleId="FollowedHyperlink">
    <w:name w:val="FollowedHyperlink"/>
    <w:rsid w:val="002501AC"/>
    <w:rPr>
      <w:color w:val="800000"/>
      <w:u w:val="single"/>
    </w:rPr>
  </w:style>
  <w:style w:type="paragraph" w:customStyle="1" w:styleId="Heading">
    <w:name w:val="Heading"/>
    <w:basedOn w:val="Normal"/>
    <w:next w:val="BodyText"/>
    <w:rsid w:val="002501AC"/>
    <w:pPr>
      <w:keepNext/>
      <w:spacing w:before="240" w:after="120"/>
    </w:pPr>
    <w:rPr>
      <w:rFonts w:eastAsia="Microsoft YaHei"/>
      <w:sz w:val="28"/>
      <w:szCs w:val="28"/>
    </w:rPr>
  </w:style>
  <w:style w:type="paragraph" w:styleId="BodyText">
    <w:name w:val="Body Text"/>
    <w:basedOn w:val="Normal"/>
    <w:rsid w:val="002501AC"/>
    <w:pPr>
      <w:spacing w:line="100" w:lineRule="atLeast"/>
    </w:pPr>
  </w:style>
  <w:style w:type="paragraph" w:styleId="List">
    <w:name w:val="List"/>
    <w:basedOn w:val="BodyText"/>
    <w:rsid w:val="002501AC"/>
  </w:style>
  <w:style w:type="paragraph" w:styleId="Caption">
    <w:name w:val="caption"/>
    <w:basedOn w:val="Normal"/>
    <w:qFormat/>
    <w:rsid w:val="002501AC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rsid w:val="002501AC"/>
    <w:pPr>
      <w:suppressLineNumbers/>
    </w:pPr>
  </w:style>
  <w:style w:type="paragraph" w:customStyle="1" w:styleId="TableContents">
    <w:name w:val="Table Contents"/>
    <w:basedOn w:val="Normal"/>
    <w:rsid w:val="002501AC"/>
    <w:pPr>
      <w:suppressLineNumbers/>
    </w:pPr>
  </w:style>
  <w:style w:type="paragraph" w:customStyle="1" w:styleId="TableHeading">
    <w:name w:val="Table Heading"/>
    <w:basedOn w:val="TableContents"/>
    <w:rsid w:val="002501AC"/>
    <w:pPr>
      <w:jc w:val="center"/>
    </w:pPr>
    <w:rPr>
      <w:b/>
      <w:bCs/>
    </w:rPr>
  </w:style>
  <w:style w:type="paragraph" w:customStyle="1" w:styleId="ECVLeftHeading">
    <w:name w:val="_ECV_LeftHeading"/>
    <w:basedOn w:val="TableContents"/>
    <w:rsid w:val="002501AC"/>
    <w:pPr>
      <w:ind w:right="283"/>
      <w:jc w:val="right"/>
    </w:pPr>
    <w:rPr>
      <w:caps/>
      <w:color w:val="0E4194"/>
      <w:sz w:val="18"/>
    </w:rPr>
  </w:style>
  <w:style w:type="paragraph" w:customStyle="1" w:styleId="ECVMiddleColumn">
    <w:name w:val="_ECV_MiddleColumn"/>
    <w:basedOn w:val="TableContents"/>
    <w:rsid w:val="002501AC"/>
    <w:rPr>
      <w:color w:val="404040"/>
      <w:sz w:val="20"/>
    </w:rPr>
  </w:style>
  <w:style w:type="paragraph" w:customStyle="1" w:styleId="ECVRightColumn">
    <w:name w:val="_ECV_RightColumn"/>
    <w:basedOn w:val="TableContents"/>
    <w:rsid w:val="002501AC"/>
    <w:pPr>
      <w:spacing w:before="62"/>
    </w:pPr>
    <w:rPr>
      <w:color w:val="404040"/>
    </w:rPr>
  </w:style>
  <w:style w:type="paragraph" w:customStyle="1" w:styleId="ECVNameField">
    <w:name w:val="_ECV_NameField"/>
    <w:basedOn w:val="ECVRightColumn"/>
    <w:rsid w:val="002501AC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2501AC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rsid w:val="002501AC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ntactDetails0">
    <w:name w:val="_ECV_ContactDetails"/>
    <w:basedOn w:val="ECVNameField"/>
    <w:rsid w:val="002501AC"/>
    <w:pPr>
      <w:textAlignment w:val="center"/>
    </w:pPr>
    <w:rPr>
      <w:kern w:val="0"/>
      <w:sz w:val="18"/>
    </w:rPr>
  </w:style>
  <w:style w:type="paragraph" w:customStyle="1" w:styleId="ECVComments">
    <w:name w:val="_ECV_Comments"/>
    <w:basedOn w:val="ECVText"/>
    <w:rsid w:val="002501AC"/>
    <w:pPr>
      <w:jc w:val="center"/>
    </w:pPr>
    <w:rPr>
      <w:color w:val="FF0000"/>
    </w:rPr>
  </w:style>
  <w:style w:type="paragraph" w:customStyle="1" w:styleId="ECVNarrowSpacing">
    <w:name w:val="_ECV_NarrowSpacing"/>
    <w:basedOn w:val="ECVRightColumn"/>
    <w:rsid w:val="002501AC"/>
    <w:rPr>
      <w:color w:val="402C24"/>
      <w:sz w:val="8"/>
      <w:szCs w:val="10"/>
    </w:rPr>
  </w:style>
  <w:style w:type="paragraph" w:customStyle="1" w:styleId="ECVSectionSpacing">
    <w:name w:val="_ECV_SectionSpacing"/>
    <w:basedOn w:val="ECVRightColumn"/>
    <w:rsid w:val="002501AC"/>
  </w:style>
  <w:style w:type="paragraph" w:customStyle="1" w:styleId="Table">
    <w:name w:val="Table"/>
    <w:basedOn w:val="Caption"/>
    <w:rsid w:val="002501AC"/>
  </w:style>
  <w:style w:type="paragraph" w:customStyle="1" w:styleId="ECVSubSectionHeading">
    <w:name w:val="_ECV_SubSectionHeading"/>
    <w:basedOn w:val="ECVRightColumn"/>
    <w:rsid w:val="002501AC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2501AC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2501AC"/>
    <w:pPr>
      <w:suppressLineNumbers/>
      <w:autoSpaceDE w:val="0"/>
      <w:spacing w:before="28" w:line="100" w:lineRule="atLeast"/>
    </w:pPr>
    <w:rPr>
      <w:sz w:val="18"/>
    </w:rPr>
  </w:style>
  <w:style w:type="paragraph" w:customStyle="1" w:styleId="ECVSectionBullet">
    <w:name w:val="_ECV_SectionBullet"/>
    <w:basedOn w:val="ECVSectionDetails"/>
    <w:rsid w:val="002501AC"/>
    <w:pPr>
      <w:spacing w:before="0"/>
    </w:pPr>
  </w:style>
  <w:style w:type="paragraph" w:customStyle="1" w:styleId="ECVHeadingBullet">
    <w:name w:val="_ECV_HeadingBullet"/>
    <w:basedOn w:val="ECVLeftHeading"/>
    <w:rsid w:val="002501AC"/>
    <w:pPr>
      <w:tabs>
        <w:tab w:val="num" w:pos="432"/>
      </w:tabs>
      <w:spacing w:line="100" w:lineRule="atLeast"/>
      <w:ind w:left="432" w:hanging="432"/>
      <w:outlineLvl w:val="0"/>
    </w:pPr>
  </w:style>
  <w:style w:type="paragraph" w:customStyle="1" w:styleId="ECVSubHeadingBullet">
    <w:name w:val="_ECV_SubHeadingBullet"/>
    <w:basedOn w:val="ECVLeftDetails"/>
    <w:rsid w:val="002501AC"/>
    <w:pPr>
      <w:spacing w:before="0" w:line="100" w:lineRule="atLeast"/>
    </w:pPr>
  </w:style>
  <w:style w:type="paragraph" w:customStyle="1" w:styleId="CVMajor">
    <w:name w:val="CV Major"/>
    <w:basedOn w:val="Normal"/>
    <w:rsid w:val="002501AC"/>
    <w:pPr>
      <w:ind w:left="113" w:right="113"/>
    </w:pPr>
    <w:rPr>
      <w:b/>
      <w:sz w:val="24"/>
    </w:rPr>
  </w:style>
  <w:style w:type="paragraph" w:customStyle="1" w:styleId="ECVDate">
    <w:name w:val="_ECV_Date"/>
    <w:basedOn w:val="ECVLeftHeading"/>
    <w:rsid w:val="002501AC"/>
    <w:pPr>
      <w:spacing w:before="28" w:line="100" w:lineRule="atLeast"/>
      <w:textAlignment w:val="top"/>
    </w:pPr>
    <w:rPr>
      <w:caps w:val="0"/>
    </w:rPr>
  </w:style>
  <w:style w:type="paragraph" w:customStyle="1" w:styleId="CVHeading3">
    <w:name w:val="CV Heading 3"/>
    <w:basedOn w:val="Normal"/>
    <w:next w:val="Normal"/>
    <w:rsid w:val="002501AC"/>
    <w:pPr>
      <w:ind w:left="113" w:right="113"/>
      <w:jc w:val="right"/>
      <w:textAlignment w:val="center"/>
    </w:pPr>
  </w:style>
  <w:style w:type="paragraph" w:customStyle="1" w:styleId="ECVHeadingLine">
    <w:name w:val="_ECV_HeadingLine"/>
    <w:basedOn w:val="ECVSubSectionHeading"/>
    <w:rsid w:val="002501AC"/>
    <w:rPr>
      <w:color w:val="17ACE6"/>
    </w:rPr>
  </w:style>
  <w:style w:type="paragraph" w:styleId="Header">
    <w:name w:val="header"/>
    <w:basedOn w:val="Normal"/>
    <w:rsid w:val="002501AC"/>
    <w:pPr>
      <w:suppressLineNumbers/>
      <w:tabs>
        <w:tab w:val="center" w:pos="5103"/>
        <w:tab w:val="right" w:pos="10206"/>
      </w:tabs>
    </w:pPr>
  </w:style>
  <w:style w:type="paragraph" w:customStyle="1" w:styleId="ECVAttachment">
    <w:name w:val="_ECV_Attachment"/>
    <w:basedOn w:val="ECVSectionDetails"/>
    <w:rsid w:val="002501AC"/>
    <w:pPr>
      <w:jc w:val="right"/>
    </w:pPr>
    <w:rPr>
      <w:u w:val="single"/>
    </w:rPr>
  </w:style>
  <w:style w:type="paragraph" w:customStyle="1" w:styleId="ECVHeaderFirstPage">
    <w:name w:val="_ECV_HeaderFirstPage"/>
    <w:basedOn w:val="Header"/>
    <w:rsid w:val="002501AC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customStyle="1" w:styleId="ECVHeaderOtherPage">
    <w:name w:val="_ECV_HeaderOtherPage"/>
    <w:basedOn w:val="ECVHeaderFirstPage"/>
    <w:rsid w:val="002501AC"/>
  </w:style>
  <w:style w:type="paragraph" w:customStyle="1" w:styleId="ECVLeftDetails">
    <w:name w:val="_ECV_LeftDetails"/>
    <w:basedOn w:val="ECVLeftHeading"/>
    <w:rsid w:val="002501AC"/>
    <w:pPr>
      <w:spacing w:before="23"/>
    </w:pPr>
    <w:rPr>
      <w:caps w:val="0"/>
    </w:rPr>
  </w:style>
  <w:style w:type="paragraph" w:styleId="Footer">
    <w:name w:val="footer"/>
    <w:basedOn w:val="Normal"/>
    <w:rsid w:val="002501AC"/>
    <w:pPr>
      <w:suppressLineNumbers/>
      <w:tabs>
        <w:tab w:val="right" w:pos="2835"/>
        <w:tab w:val="left" w:pos="10205"/>
      </w:tabs>
    </w:pPr>
    <w:rPr>
      <w:color w:val="1593CB"/>
    </w:rPr>
  </w:style>
  <w:style w:type="paragraph" w:customStyle="1" w:styleId="ECVLanguageHeading">
    <w:name w:val="_ECV_LanguageHeading"/>
    <w:basedOn w:val="ECVRightColumn"/>
    <w:rsid w:val="002501AC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2501AC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2501AC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2501AC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2501AC"/>
    <w:pPr>
      <w:autoSpaceDE w:val="0"/>
      <w:spacing w:line="100" w:lineRule="atLeast"/>
    </w:pPr>
    <w:rPr>
      <w:color w:val="0E4194"/>
      <w:sz w:val="15"/>
    </w:rPr>
  </w:style>
  <w:style w:type="paragraph" w:customStyle="1" w:styleId="ECVLinks">
    <w:name w:val="_ECV_Links"/>
    <w:basedOn w:val="ECVContactDetails0"/>
    <w:rsid w:val="002501AC"/>
    <w:rPr>
      <w:u w:val="single"/>
    </w:rPr>
  </w:style>
  <w:style w:type="paragraph" w:customStyle="1" w:styleId="ECVText">
    <w:name w:val="_ECV_Text"/>
    <w:basedOn w:val="BodyText"/>
    <w:rsid w:val="002501AC"/>
  </w:style>
  <w:style w:type="paragraph" w:customStyle="1" w:styleId="ECVBusinessSector">
    <w:name w:val="_ECV_BusinessSector"/>
    <w:basedOn w:val="ECVOrganisationDetails"/>
    <w:rsid w:val="002501AC"/>
    <w:pPr>
      <w:spacing w:before="113" w:after="0"/>
    </w:pPr>
  </w:style>
  <w:style w:type="paragraph" w:customStyle="1" w:styleId="ECVLanguageName">
    <w:name w:val="_ECV_LanguageName"/>
    <w:basedOn w:val="ECVLanguageCertificate"/>
    <w:rsid w:val="002501AC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2501AC"/>
    <w:pPr>
      <w:spacing w:before="57"/>
    </w:pPr>
  </w:style>
  <w:style w:type="paragraph" w:customStyle="1" w:styleId="ECVOccupationalFieldHeading">
    <w:name w:val="_ECV_OccupationalFieldHeading"/>
    <w:basedOn w:val="ECVLeftHeading"/>
    <w:rsid w:val="002501AC"/>
    <w:pPr>
      <w:spacing w:before="57"/>
    </w:pPr>
  </w:style>
  <w:style w:type="paragraph" w:customStyle="1" w:styleId="ECVGenderRow">
    <w:name w:val="_ECV_GenderRow"/>
    <w:basedOn w:val="Normal"/>
    <w:rsid w:val="002501AC"/>
    <w:pPr>
      <w:spacing w:before="85"/>
    </w:pPr>
    <w:rPr>
      <w:color w:val="1593CB"/>
    </w:rPr>
  </w:style>
  <w:style w:type="paragraph" w:customStyle="1" w:styleId="ECVCurriculumVitaeNextPages">
    <w:name w:val="_ECV_CurriculumVitae_NextPages"/>
    <w:basedOn w:val="ECV1stPage"/>
    <w:rsid w:val="002501AC"/>
    <w:pPr>
      <w:tabs>
        <w:tab w:val="clear" w:pos="10205"/>
        <w:tab w:val="right" w:pos="10350"/>
      </w:tabs>
      <w:spacing w:before="153"/>
      <w:jc w:val="right"/>
    </w:pPr>
  </w:style>
  <w:style w:type="paragraph" w:customStyle="1" w:styleId="ECVBusinessSctionRow">
    <w:name w:val="_ECV_BusinessSctionRow"/>
    <w:basedOn w:val="Normal"/>
    <w:rsid w:val="002501AC"/>
  </w:style>
  <w:style w:type="paragraph" w:customStyle="1" w:styleId="ECVBusinessSectorRow">
    <w:name w:val="_ECV_BusinessSectorRow"/>
    <w:basedOn w:val="Normal"/>
    <w:rsid w:val="002501AC"/>
  </w:style>
  <w:style w:type="paragraph" w:customStyle="1" w:styleId="ECVBlueBox">
    <w:name w:val="_ECV_BlueBox"/>
    <w:basedOn w:val="ECVNarrowSpacing"/>
    <w:rsid w:val="002501AC"/>
    <w:pPr>
      <w:spacing w:before="0"/>
      <w:jc w:val="right"/>
      <w:textAlignment w:val="bottom"/>
    </w:pPr>
    <w:rPr>
      <w:spacing w:val="0"/>
    </w:rPr>
  </w:style>
  <w:style w:type="paragraph" w:customStyle="1" w:styleId="ESP1stPage">
    <w:name w:val="_ESP_1stPage"/>
    <w:basedOn w:val="ECVCurriculumVitaeNextPages"/>
    <w:rsid w:val="002501AC"/>
  </w:style>
  <w:style w:type="paragraph" w:customStyle="1" w:styleId="ESPText">
    <w:name w:val="_ESP_Text"/>
    <w:basedOn w:val="ECVText"/>
    <w:rsid w:val="002501AC"/>
  </w:style>
  <w:style w:type="paragraph" w:customStyle="1" w:styleId="ESPHeading">
    <w:name w:val="_ESP_Heading"/>
    <w:basedOn w:val="ESPText"/>
    <w:rsid w:val="002501AC"/>
    <w:rPr>
      <w:b/>
      <w:bCs/>
      <w:sz w:val="32"/>
      <w:szCs w:val="32"/>
    </w:rPr>
  </w:style>
  <w:style w:type="paragraph" w:customStyle="1" w:styleId="Footerleft">
    <w:name w:val="Footer left"/>
    <w:basedOn w:val="Normal"/>
    <w:rsid w:val="002501AC"/>
    <w:pPr>
      <w:suppressLineNumbers/>
      <w:tabs>
        <w:tab w:val="center" w:pos="5188"/>
        <w:tab w:val="right" w:pos="10376"/>
      </w:tabs>
    </w:pPr>
  </w:style>
  <w:style w:type="paragraph" w:customStyle="1" w:styleId="Footerright">
    <w:name w:val="Footer right"/>
    <w:basedOn w:val="Normal"/>
    <w:rsid w:val="002501AC"/>
    <w:pPr>
      <w:suppressLineNumbers/>
      <w:tabs>
        <w:tab w:val="center" w:pos="5188"/>
        <w:tab w:val="right" w:pos="10376"/>
      </w:tabs>
    </w:pPr>
  </w:style>
  <w:style w:type="paragraph" w:customStyle="1" w:styleId="ECVRelatedDocumentRow">
    <w:name w:val="_ECV_RelatedDocumentRow"/>
    <w:basedOn w:val="ECVBusinessSectorRow"/>
    <w:rsid w:val="002501AC"/>
  </w:style>
  <w:style w:type="paragraph" w:styleId="BalloonText">
    <w:name w:val="Balloon Text"/>
    <w:basedOn w:val="Normal"/>
    <w:link w:val="BalloonTextChar"/>
    <w:uiPriority w:val="99"/>
    <w:semiHidden/>
    <w:unhideWhenUsed/>
    <w:rsid w:val="003A25DB"/>
    <w:rPr>
      <w:rFonts w:ascii="Tahoma" w:hAnsi="Tahoma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5DB"/>
    <w:rPr>
      <w:rFonts w:ascii="Tahoma" w:eastAsia="SimSun" w:hAnsi="Tahoma" w:cs="Mangal"/>
      <w:color w:val="3F3A38"/>
      <w:spacing w:val="-6"/>
      <w:kern w:val="1"/>
      <w:sz w:val="16"/>
      <w:szCs w:val="14"/>
      <w:lang w:val="en-GB" w:eastAsia="zh-CN" w:bidi="hi-IN"/>
    </w:rPr>
  </w:style>
  <w:style w:type="table" w:styleId="TableGrid">
    <w:name w:val="Table Grid"/>
    <w:basedOn w:val="TableNormal"/>
    <w:uiPriority w:val="59"/>
    <w:rsid w:val="00857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Normal-FirstLine">
    <w:name w:val="CV Normal - First Line"/>
    <w:basedOn w:val="Normal"/>
    <w:next w:val="Normal"/>
    <w:rsid w:val="00612816"/>
    <w:pPr>
      <w:widowControl/>
      <w:spacing w:before="74"/>
      <w:ind w:left="113" w:right="113"/>
    </w:pPr>
    <w:rPr>
      <w:rFonts w:ascii="Arial Narrow" w:eastAsia="Times New Roman" w:hAnsi="Arial Narrow" w:cs="Times New Roman"/>
      <w:color w:val="auto"/>
      <w:spacing w:val="0"/>
      <w:kern w:val="0"/>
      <w:sz w:val="20"/>
      <w:szCs w:val="20"/>
      <w:lang w:val="en-US" w:eastAsia="ar-SA" w:bidi="ar-SA"/>
    </w:rPr>
  </w:style>
  <w:style w:type="paragraph" w:customStyle="1" w:styleId="CVNormal">
    <w:name w:val="CV Normal"/>
    <w:basedOn w:val="Normal"/>
    <w:rsid w:val="00612816"/>
    <w:pPr>
      <w:widowControl/>
      <w:ind w:left="113" w:right="113"/>
    </w:pPr>
    <w:rPr>
      <w:rFonts w:ascii="Arial Narrow" w:eastAsia="Times New Roman" w:hAnsi="Arial Narrow" w:cs="Times New Roman"/>
      <w:color w:val="auto"/>
      <w:spacing w:val="0"/>
      <w:kern w:val="0"/>
      <w:sz w:val="20"/>
      <w:szCs w:val="20"/>
      <w:lang w:val="en-US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uropass.cedefop.europa.eu/en/resources/european-language-levels-cef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3E55C10-DB64-408D-B169-2E474CA32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Europass CV</vt:lpstr>
      <vt:lpstr>Europass CV</vt:lpstr>
    </vt:vector>
  </TitlesOfParts>
  <Company>kkostas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CV</dc:title>
  <dc:subject>Europass CV</dc:subject>
  <dc:creator>xyz</dc:creator>
  <cp:keywords>Europass, CV, Cedefop</cp:keywords>
  <cp:lastModifiedBy>Windows User</cp:lastModifiedBy>
  <cp:revision>3</cp:revision>
  <cp:lastPrinted>2017-11-02T09:56:00Z</cp:lastPrinted>
  <dcterms:created xsi:type="dcterms:W3CDTF">2023-03-27T07:55:00Z</dcterms:created>
  <dcterms:modified xsi:type="dcterms:W3CDTF">2023-03-27T08:28:00Z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Cedefop Europass Team</vt:lpwstr>
  </property>
  <property fmtid="{D5CDD505-2E9C-101B-9397-08002B2CF9AE}" pid="3" name="Owner">
    <vt:lpwstr>Cedefop Europass Team</vt:lpwstr>
  </property>
</Properties>
</file>